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8D2" w:rsidRDefault="00E73CAD">
      <w:r>
        <w:object w:dxaOrig="6445" w:dyaOrig="5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pt;height:44.25pt" o:ole="">
            <v:imagedata r:id="rId6" o:title=""/>
          </v:shape>
          <o:OLEObject Type="Embed" ProgID="CorelDraw.Graphic.17" ShapeID="_x0000_i1025" DrawAspect="Content" ObjectID="_1543323606" r:id="rId7"/>
        </w:object>
      </w:r>
    </w:p>
    <w:p w:rsidR="002C28D2" w:rsidRDefault="002C28D2"/>
    <w:p w:rsidR="001E5430" w:rsidRDefault="001E5430"/>
    <w:p w:rsidR="006F7B4D" w:rsidRDefault="006F7B4D" w:rsidP="006F7B4D">
      <w:pPr>
        <w:suppressAutoHyphens/>
        <w:jc w:val="center"/>
        <w:rPr>
          <w:rFonts w:ascii="Times New Roman" w:eastAsia="Times New Roman" w:hAnsi="Times New Roman" w:cs="Times New Roman"/>
          <w:b/>
          <w:bCs/>
          <w:kern w:val="1"/>
          <w:sz w:val="72"/>
          <w:szCs w:val="72"/>
          <w:lang w:eastAsia="ar-SA"/>
        </w:rPr>
      </w:pPr>
    </w:p>
    <w:p w:rsidR="006F7B4D" w:rsidRDefault="006F7B4D" w:rsidP="006F7B4D">
      <w:pPr>
        <w:suppressAutoHyphens/>
        <w:jc w:val="center"/>
        <w:rPr>
          <w:rFonts w:ascii="Times New Roman" w:eastAsia="Times New Roman" w:hAnsi="Times New Roman" w:cs="Times New Roman"/>
          <w:b/>
          <w:bCs/>
          <w:kern w:val="1"/>
          <w:sz w:val="72"/>
          <w:szCs w:val="72"/>
          <w:lang w:eastAsia="ar-SA"/>
        </w:rPr>
      </w:pPr>
    </w:p>
    <w:p w:rsidR="006F7B4D" w:rsidRDefault="006F7B4D" w:rsidP="006F7B4D">
      <w:pPr>
        <w:suppressAutoHyphens/>
        <w:jc w:val="center"/>
        <w:rPr>
          <w:rFonts w:ascii="Times New Roman" w:eastAsia="Times New Roman" w:hAnsi="Times New Roman" w:cs="Times New Roman"/>
          <w:b/>
          <w:bCs/>
          <w:kern w:val="1"/>
          <w:sz w:val="72"/>
          <w:szCs w:val="72"/>
          <w:lang w:eastAsia="ar-SA"/>
        </w:rPr>
      </w:pPr>
    </w:p>
    <w:p w:rsidR="006F7B4D" w:rsidRPr="006F7B4D" w:rsidRDefault="006F7B4D" w:rsidP="006F7B4D">
      <w:pPr>
        <w:suppressAutoHyphens/>
        <w:jc w:val="center"/>
        <w:rPr>
          <w:rFonts w:ascii="Times New Roman" w:eastAsia="Times New Roman" w:hAnsi="Times New Roman" w:cs="Times New Roman"/>
          <w:b/>
          <w:bCs/>
          <w:kern w:val="1"/>
          <w:sz w:val="72"/>
          <w:szCs w:val="72"/>
          <w:lang w:eastAsia="ar-SA"/>
        </w:rPr>
      </w:pPr>
      <w:r w:rsidRPr="006F7B4D">
        <w:rPr>
          <w:rFonts w:ascii="Times New Roman" w:eastAsia="Times New Roman" w:hAnsi="Times New Roman" w:cs="Times New Roman"/>
          <w:b/>
          <w:bCs/>
          <w:kern w:val="1"/>
          <w:sz w:val="72"/>
          <w:szCs w:val="72"/>
          <w:lang w:eastAsia="ar-SA"/>
        </w:rPr>
        <w:t>Проектная</w:t>
      </w:r>
    </w:p>
    <w:p w:rsidR="006F7B4D" w:rsidRPr="006F7B4D" w:rsidRDefault="006F7B4D" w:rsidP="006F7B4D">
      <w:pPr>
        <w:suppressAutoHyphens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6F7B4D">
        <w:rPr>
          <w:rFonts w:ascii="Times New Roman" w:eastAsia="Times New Roman" w:hAnsi="Times New Roman" w:cs="Times New Roman"/>
          <w:b/>
          <w:bCs/>
          <w:kern w:val="1"/>
          <w:sz w:val="72"/>
          <w:szCs w:val="72"/>
          <w:lang w:eastAsia="ar-SA"/>
        </w:rPr>
        <w:t>декларация</w:t>
      </w:r>
    </w:p>
    <w:p w:rsidR="006F7B4D" w:rsidRPr="006F7B4D" w:rsidRDefault="006F7B4D" w:rsidP="006F7B4D">
      <w:pPr>
        <w:widowControl w:val="0"/>
        <w:suppressAutoHyphens/>
        <w:spacing w:line="417" w:lineRule="exact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:rsidR="006F7B4D" w:rsidRPr="006F7B4D" w:rsidRDefault="006F7B4D" w:rsidP="006F7B4D">
      <w:pPr>
        <w:widowControl w:val="0"/>
        <w:suppressAutoHyphens/>
        <w:spacing w:line="417" w:lineRule="exact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:rsidR="006F7B4D" w:rsidRPr="006F7B4D" w:rsidRDefault="006F7B4D" w:rsidP="006F7B4D">
      <w:pPr>
        <w:widowControl w:val="0"/>
        <w:suppressAutoHyphens/>
        <w:spacing w:line="417" w:lineRule="exact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6F7B4D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>организатор проекта:</w:t>
      </w:r>
    </w:p>
    <w:p w:rsidR="006F7B4D" w:rsidRPr="006F7B4D" w:rsidRDefault="006F7B4D" w:rsidP="006F7B4D">
      <w:pPr>
        <w:widowControl w:val="0"/>
        <w:suppressAutoHyphens/>
        <w:spacing w:line="417" w:lineRule="exact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:rsidR="006F7B4D" w:rsidRPr="006F7B4D" w:rsidRDefault="006F7B4D" w:rsidP="006F7B4D">
      <w:pPr>
        <w:widowControl w:val="0"/>
        <w:suppressAutoHyphens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6F7B4D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 xml:space="preserve"> Акционерное общество</w:t>
      </w:r>
    </w:p>
    <w:p w:rsidR="006F7B4D" w:rsidRPr="006F7B4D" w:rsidRDefault="006F7B4D" w:rsidP="006F7B4D">
      <w:pPr>
        <w:widowControl w:val="0"/>
        <w:suppressAutoHyphens/>
        <w:spacing w:line="417" w:lineRule="exact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6F7B4D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>«Южно-Уральская Корпорация жилищного строительства и ипотеки»</w:t>
      </w:r>
    </w:p>
    <w:p w:rsidR="006F7B4D" w:rsidRPr="006F7B4D" w:rsidRDefault="006F7B4D" w:rsidP="006F7B4D">
      <w:pPr>
        <w:widowControl w:val="0"/>
        <w:suppressAutoHyphens/>
        <w:spacing w:line="417" w:lineRule="exact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:rsidR="006F7B4D" w:rsidRPr="00081676" w:rsidRDefault="006F7B4D" w:rsidP="006F7B4D">
      <w:pPr>
        <w:widowControl w:val="0"/>
        <w:suppressAutoHyphens/>
        <w:spacing w:line="417" w:lineRule="exact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081676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>Цель проекта и адрес:</w:t>
      </w:r>
    </w:p>
    <w:p w:rsidR="006F7B4D" w:rsidRPr="00081676" w:rsidRDefault="006F7B4D" w:rsidP="006F7B4D">
      <w:pPr>
        <w:widowControl w:val="0"/>
        <w:suppressAutoHyphens/>
        <w:spacing w:line="417" w:lineRule="exact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:rsidR="006F7B4D" w:rsidRPr="006F7B4D" w:rsidRDefault="006F7B4D" w:rsidP="006F7B4D">
      <w:pPr>
        <w:widowControl w:val="0"/>
        <w:suppressAutoHyphens/>
        <w:spacing w:line="417" w:lineRule="exact"/>
        <w:ind w:right="-142"/>
        <w:jc w:val="center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08167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Строительство жилого дома № 4 с объектами СКБО на 1-ом и 2-м этажах (шифр проекта 15-238.04), расположенного по адресу: Краснопольская площадка № 1, микрорайон № 50 жилого района № 12 в Курчатовском районе города Челябинска Челябинской области.</w:t>
      </w:r>
    </w:p>
    <w:p w:rsidR="006F7B4D" w:rsidRPr="006F7B4D" w:rsidRDefault="006F7B4D" w:rsidP="006F7B4D">
      <w:pPr>
        <w:widowControl w:val="0"/>
        <w:suppressAutoHyphens/>
        <w:spacing w:line="417" w:lineRule="exact"/>
        <w:ind w:right="-142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:rsidR="006F7B4D" w:rsidRPr="006F7B4D" w:rsidRDefault="006F7B4D" w:rsidP="006F7B4D">
      <w:pPr>
        <w:widowControl w:val="0"/>
        <w:suppressAutoHyphens/>
        <w:spacing w:line="417" w:lineRule="exact"/>
        <w:ind w:right="-142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:rsidR="006F7B4D" w:rsidRPr="006F7B4D" w:rsidRDefault="006F7B4D" w:rsidP="006F7B4D">
      <w:pPr>
        <w:widowControl w:val="0"/>
        <w:suppressAutoHyphens/>
        <w:spacing w:line="417" w:lineRule="exact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:rsidR="006F7B4D" w:rsidRPr="006F7B4D" w:rsidRDefault="006F7B4D" w:rsidP="006F7B4D">
      <w:pPr>
        <w:widowControl w:val="0"/>
        <w:suppressAutoHyphens/>
        <w:spacing w:line="417" w:lineRule="exact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:rsidR="006F7B4D" w:rsidRPr="006F7B4D" w:rsidRDefault="006F7B4D" w:rsidP="006F7B4D">
      <w:pPr>
        <w:widowControl w:val="0"/>
        <w:suppressAutoHyphens/>
        <w:spacing w:line="417" w:lineRule="exact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</w:pPr>
    </w:p>
    <w:p w:rsidR="006F7B4D" w:rsidRPr="006F7B4D" w:rsidRDefault="006F7B4D" w:rsidP="006F7B4D">
      <w:pPr>
        <w:widowControl w:val="0"/>
        <w:suppressAutoHyphens/>
        <w:spacing w:line="417" w:lineRule="exact"/>
        <w:jc w:val="center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</w:pPr>
    </w:p>
    <w:p w:rsidR="006F7B4D" w:rsidRPr="006F7B4D" w:rsidRDefault="006F7B4D" w:rsidP="006F7B4D">
      <w:pPr>
        <w:widowControl w:val="0"/>
        <w:suppressAutoHyphens/>
        <w:spacing w:line="417" w:lineRule="exact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</w:pPr>
    </w:p>
    <w:p w:rsidR="006F7B4D" w:rsidRPr="006F7B4D" w:rsidRDefault="006F7B4D" w:rsidP="006F7B4D">
      <w:pPr>
        <w:widowControl w:val="0"/>
        <w:suppressAutoHyphens/>
        <w:spacing w:line="417" w:lineRule="exact"/>
        <w:jc w:val="center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</w:pPr>
      <w:r w:rsidRPr="006F7B4D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Проектная декларация</w:t>
      </w:r>
    </w:p>
    <w:p w:rsidR="006F7B4D" w:rsidRPr="006F7B4D" w:rsidRDefault="006F7B4D" w:rsidP="006F7B4D">
      <w:pPr>
        <w:widowControl w:val="0"/>
        <w:suppressAutoHyphens/>
        <w:spacing w:line="417" w:lineRule="exact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proofErr w:type="gramStart"/>
      <w:r w:rsidRPr="006F7B4D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Размещена</w:t>
      </w:r>
      <w:proofErr w:type="gramEnd"/>
      <w:r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 xml:space="preserve"> </w:t>
      </w:r>
      <w:r w:rsidR="00C33A7A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13</w:t>
      </w:r>
      <w:r w:rsidRPr="006F7B4D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.1</w:t>
      </w:r>
      <w:r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2</w:t>
      </w:r>
      <w:r w:rsidRPr="006F7B4D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.2016 г.  по адресу:</w:t>
      </w:r>
    </w:p>
    <w:p w:rsidR="006F7B4D" w:rsidRPr="006F7B4D" w:rsidRDefault="00632621" w:rsidP="006F7B4D">
      <w:pPr>
        <w:widowControl w:val="0"/>
        <w:suppressAutoHyphens/>
        <w:spacing w:line="417" w:lineRule="exact"/>
        <w:jc w:val="center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</w:pPr>
      <w:hyperlink r:id="rId8" w:history="1">
        <w:r w:rsidR="006F7B4D" w:rsidRPr="006F7B4D">
          <w:rPr>
            <w:rFonts w:ascii="Times New Roman" w:eastAsia="Times New Roman" w:hAnsi="Times New Roman" w:cs="Times New Roman"/>
            <w:kern w:val="1"/>
            <w:sz w:val="24"/>
            <w:szCs w:val="24"/>
            <w:u w:val="single"/>
            <w:lang w:eastAsia="ar-SA"/>
          </w:rPr>
          <w:t>www.ipoteka-74.ru</w:t>
        </w:r>
      </w:hyperlink>
    </w:p>
    <w:p w:rsidR="006F7B4D" w:rsidRPr="006F7B4D" w:rsidRDefault="006F7B4D" w:rsidP="006F7B4D">
      <w:pPr>
        <w:widowControl w:val="0"/>
        <w:suppressAutoHyphens/>
        <w:spacing w:line="417" w:lineRule="exact"/>
        <w:jc w:val="center"/>
        <w:rPr>
          <w:rFonts w:ascii="Times New Roman" w:eastAsia="Times New Roman" w:hAnsi="Times New Roman" w:cs="Times New Roman"/>
          <w:b/>
          <w:bCs/>
          <w:kern w:val="1"/>
          <w:lang w:eastAsia="ar-SA"/>
        </w:rPr>
      </w:pPr>
      <w:r w:rsidRPr="006F7B4D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2016 год</w:t>
      </w:r>
    </w:p>
    <w:p w:rsidR="006F7B4D" w:rsidRPr="006F7B4D" w:rsidRDefault="006F7B4D" w:rsidP="006F7B4D">
      <w:pPr>
        <w:pageBreakBefore/>
        <w:suppressAutoHyphens/>
        <w:jc w:val="both"/>
        <w:rPr>
          <w:rFonts w:ascii="Times New Roman" w:eastAsia="Times New Roman" w:hAnsi="Times New Roman" w:cs="Times New Roman"/>
          <w:b/>
          <w:bCs/>
          <w:kern w:val="1"/>
          <w:lang w:eastAsia="ar-SA"/>
        </w:rPr>
      </w:pPr>
      <w:r w:rsidRPr="006F7B4D">
        <w:rPr>
          <w:rFonts w:ascii="Times New Roman" w:eastAsia="Times New Roman" w:hAnsi="Times New Roman" w:cs="Times New Roman"/>
          <w:b/>
          <w:bCs/>
          <w:kern w:val="1"/>
          <w:lang w:eastAsia="ar-SA"/>
        </w:rPr>
        <w:lastRenderedPageBreak/>
        <w:t>Организатор проекта:</w:t>
      </w:r>
    </w:p>
    <w:p w:rsidR="006F7B4D" w:rsidRPr="00081676" w:rsidRDefault="006F7B4D" w:rsidP="006F7B4D">
      <w:pPr>
        <w:suppressAutoHyphens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6F7B4D">
        <w:rPr>
          <w:rFonts w:ascii="Times New Roman" w:eastAsia="Times New Roman" w:hAnsi="Times New Roman" w:cs="Times New Roman"/>
          <w:b/>
          <w:bCs/>
          <w:kern w:val="1"/>
          <w:lang w:eastAsia="ar-SA"/>
        </w:rPr>
        <w:br/>
      </w:r>
      <w:r w:rsidRPr="00081676">
        <w:rPr>
          <w:rFonts w:ascii="Times New Roman" w:eastAsia="Times New Roman" w:hAnsi="Times New Roman" w:cs="Times New Roman"/>
          <w:kern w:val="1"/>
          <w:lang w:eastAsia="ar-SA"/>
        </w:rPr>
        <w:t>Акционерное общество «Южно-Уральская Корпорация жилищного строительства и ипотеки»</w:t>
      </w:r>
    </w:p>
    <w:p w:rsidR="006F7B4D" w:rsidRPr="00081676" w:rsidRDefault="006F7B4D" w:rsidP="006F7B4D">
      <w:pPr>
        <w:suppressAutoHyphens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081676">
        <w:rPr>
          <w:rFonts w:ascii="Times New Roman" w:eastAsia="Times New Roman" w:hAnsi="Times New Roman" w:cs="Times New Roman"/>
          <w:kern w:val="1"/>
          <w:lang w:eastAsia="ar-SA"/>
        </w:rPr>
        <w:br/>
      </w:r>
      <w:r w:rsidRPr="00081676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Цель проекта:</w:t>
      </w:r>
      <w:r w:rsidRPr="00081676">
        <w:rPr>
          <w:rFonts w:ascii="Times New Roman" w:eastAsia="Times New Roman" w:hAnsi="Times New Roman" w:cs="Times New Roman"/>
          <w:kern w:val="1"/>
          <w:lang w:eastAsia="ar-SA"/>
        </w:rPr>
        <w:t xml:space="preserve"> </w:t>
      </w:r>
    </w:p>
    <w:p w:rsidR="006F7B4D" w:rsidRPr="00081676" w:rsidRDefault="006F7B4D" w:rsidP="006F7B4D">
      <w:pPr>
        <w:suppressAutoHyphens/>
        <w:jc w:val="both"/>
        <w:rPr>
          <w:rFonts w:ascii="Times New Roman" w:eastAsia="Times New Roman" w:hAnsi="Times New Roman" w:cs="Times New Roman"/>
          <w:kern w:val="1"/>
          <w:lang w:eastAsia="ar-SA"/>
        </w:rPr>
      </w:pPr>
    </w:p>
    <w:p w:rsidR="006F7B4D" w:rsidRPr="006F7B4D" w:rsidRDefault="006F7B4D" w:rsidP="006F7B4D">
      <w:pPr>
        <w:widowControl w:val="0"/>
        <w:suppressAutoHyphens/>
        <w:spacing w:line="276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081676">
        <w:rPr>
          <w:rFonts w:ascii="Times New Roman" w:eastAsia="Times New Roman" w:hAnsi="Times New Roman" w:cs="Times New Roman"/>
          <w:kern w:val="1"/>
          <w:lang w:eastAsia="ar-SA"/>
        </w:rPr>
        <w:t>Строительство: «Жилой дом № 4 с объектами СКБО на 1-ом и 2-м этажах (шифр проекта 15-238.04), расположенн</w:t>
      </w:r>
      <w:r w:rsidR="00270274">
        <w:rPr>
          <w:rFonts w:ascii="Times New Roman" w:eastAsia="Times New Roman" w:hAnsi="Times New Roman" w:cs="Times New Roman"/>
          <w:kern w:val="1"/>
          <w:lang w:eastAsia="ar-SA"/>
        </w:rPr>
        <w:t>ый</w:t>
      </w:r>
      <w:r w:rsidRPr="00081676">
        <w:rPr>
          <w:rFonts w:ascii="Times New Roman" w:eastAsia="Times New Roman" w:hAnsi="Times New Roman" w:cs="Times New Roman"/>
          <w:kern w:val="1"/>
          <w:lang w:eastAsia="ar-SA"/>
        </w:rPr>
        <w:t xml:space="preserve"> по адресу: Краснопольская площадка № 1, микрорайон № 50 жилого района № 12 в Курчатовском районе города Челябинска Челябинской области»</w:t>
      </w:r>
    </w:p>
    <w:p w:rsidR="006F7B4D" w:rsidRPr="006F7B4D" w:rsidRDefault="006F7B4D" w:rsidP="006F7B4D">
      <w:pPr>
        <w:suppressAutoHyphens/>
        <w:jc w:val="both"/>
        <w:rPr>
          <w:rFonts w:ascii="Times New Roman" w:eastAsia="Times New Roman" w:hAnsi="Times New Roman" w:cs="Times New Roman"/>
          <w:kern w:val="1"/>
          <w:lang w:eastAsia="ar-SA"/>
        </w:rPr>
      </w:pPr>
    </w:p>
    <w:p w:rsidR="006F7B4D" w:rsidRPr="006F7B4D" w:rsidRDefault="006F7B4D" w:rsidP="006F7B4D">
      <w:pPr>
        <w:suppressAutoHyphens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6F7B4D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1. Информация о Застройщике.</w:t>
      </w:r>
    </w:p>
    <w:p w:rsidR="006F7B4D" w:rsidRPr="006F7B4D" w:rsidRDefault="006F7B4D" w:rsidP="006F7B4D">
      <w:pPr>
        <w:suppressAutoHyphens/>
        <w:jc w:val="both"/>
        <w:rPr>
          <w:rFonts w:ascii="Times New Roman" w:eastAsia="Times New Roman" w:hAnsi="Times New Roman" w:cs="Times New Roman"/>
          <w:i/>
          <w:iCs/>
          <w:kern w:val="1"/>
          <w:lang w:eastAsia="ar-SA"/>
        </w:rPr>
      </w:pPr>
      <w:r w:rsidRPr="006F7B4D">
        <w:rPr>
          <w:rFonts w:ascii="Times New Roman" w:eastAsia="Times New Roman" w:hAnsi="Times New Roman" w:cs="Times New Roman"/>
          <w:kern w:val="1"/>
          <w:lang w:eastAsia="ar-SA"/>
        </w:rPr>
        <w:br/>
      </w:r>
      <w:r w:rsidRPr="006F7B4D"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  <w:t>1.1. О фирменном наименовании, месте нахождения, о режиме работы Застройщика.</w:t>
      </w:r>
      <w:r w:rsidRPr="006F7B4D"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  <w:br/>
      </w:r>
    </w:p>
    <w:p w:rsidR="006F7B4D" w:rsidRPr="006F7B4D" w:rsidRDefault="006F7B4D" w:rsidP="006F7B4D">
      <w:pPr>
        <w:suppressAutoHyphens/>
        <w:jc w:val="both"/>
        <w:rPr>
          <w:rFonts w:ascii="Times New Roman" w:eastAsia="Times New Roman" w:hAnsi="Times New Roman" w:cs="Times New Roman"/>
          <w:i/>
          <w:iCs/>
          <w:kern w:val="1"/>
          <w:lang w:eastAsia="ar-SA"/>
        </w:rPr>
      </w:pPr>
      <w:r w:rsidRPr="006F7B4D">
        <w:rPr>
          <w:rFonts w:ascii="Times New Roman" w:eastAsia="Times New Roman" w:hAnsi="Times New Roman" w:cs="Times New Roman"/>
          <w:i/>
          <w:iCs/>
          <w:kern w:val="1"/>
          <w:lang w:eastAsia="ar-SA"/>
        </w:rPr>
        <w:t>1.1.1. Полное фирменное наименование:</w:t>
      </w:r>
      <w:r w:rsidRPr="006F7B4D">
        <w:rPr>
          <w:rFonts w:ascii="Times New Roman" w:eastAsia="Times New Roman" w:hAnsi="Times New Roman" w:cs="Times New Roman"/>
          <w:kern w:val="1"/>
          <w:lang w:eastAsia="ar-SA"/>
        </w:rPr>
        <w:t xml:space="preserve"> Акционерное общество «Южно-Уральская Корпорация жилищного строительства и ипотеки»</w:t>
      </w:r>
    </w:p>
    <w:p w:rsidR="006F7B4D" w:rsidRPr="006F7B4D" w:rsidRDefault="006F7B4D" w:rsidP="006F7B4D">
      <w:pPr>
        <w:suppressAutoHyphens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6F7B4D">
        <w:rPr>
          <w:rFonts w:ascii="Times New Roman" w:eastAsia="Times New Roman" w:hAnsi="Times New Roman" w:cs="Times New Roman"/>
          <w:i/>
          <w:iCs/>
          <w:kern w:val="1"/>
          <w:lang w:eastAsia="ar-SA"/>
        </w:rPr>
        <w:t>Сокращенное наименование:</w:t>
      </w:r>
      <w:r w:rsidRPr="006F7B4D">
        <w:rPr>
          <w:rFonts w:ascii="Times New Roman" w:eastAsia="Times New Roman" w:hAnsi="Times New Roman" w:cs="Times New Roman"/>
          <w:kern w:val="1"/>
          <w:lang w:eastAsia="ar-SA"/>
        </w:rPr>
        <w:t xml:space="preserve"> АО «ЮУ КЖСИ». </w:t>
      </w:r>
    </w:p>
    <w:p w:rsidR="006F7B4D" w:rsidRPr="006F7B4D" w:rsidRDefault="006F7B4D" w:rsidP="006F7B4D">
      <w:pPr>
        <w:suppressAutoHyphens/>
        <w:jc w:val="both"/>
        <w:rPr>
          <w:rFonts w:ascii="Times New Roman" w:eastAsia="Times New Roman" w:hAnsi="Times New Roman" w:cs="Times New Roman"/>
          <w:kern w:val="1"/>
          <w:lang w:eastAsia="ar-SA"/>
        </w:rPr>
      </w:pPr>
    </w:p>
    <w:p w:rsidR="006F7B4D" w:rsidRPr="006F7B4D" w:rsidRDefault="006F7B4D" w:rsidP="006F7B4D">
      <w:pPr>
        <w:suppressAutoHyphens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6F7B4D">
        <w:rPr>
          <w:rFonts w:ascii="Times New Roman" w:eastAsia="Times New Roman" w:hAnsi="Times New Roman" w:cs="Times New Roman"/>
          <w:i/>
          <w:iCs/>
          <w:kern w:val="1"/>
          <w:lang w:eastAsia="ar-SA"/>
        </w:rPr>
        <w:t>1.1.2. Место нахождения:</w:t>
      </w:r>
    </w:p>
    <w:p w:rsidR="006F7B4D" w:rsidRPr="006F7B4D" w:rsidRDefault="006F7B4D" w:rsidP="006F7B4D">
      <w:pPr>
        <w:suppressAutoHyphens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6F7B4D">
        <w:rPr>
          <w:rFonts w:ascii="Times New Roman" w:eastAsia="Times New Roman" w:hAnsi="Times New Roman" w:cs="Times New Roman"/>
          <w:kern w:val="1"/>
          <w:lang w:eastAsia="ar-SA"/>
        </w:rPr>
        <w:t>почтовый индекс: 454091</w:t>
      </w:r>
    </w:p>
    <w:p w:rsidR="006F7B4D" w:rsidRPr="006F7B4D" w:rsidRDefault="006F7B4D" w:rsidP="006F7B4D">
      <w:pPr>
        <w:suppressAutoHyphens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6F7B4D">
        <w:rPr>
          <w:rFonts w:ascii="Times New Roman" w:eastAsia="Times New Roman" w:hAnsi="Times New Roman" w:cs="Times New Roman"/>
          <w:kern w:val="1"/>
          <w:lang w:eastAsia="ar-SA"/>
        </w:rPr>
        <w:t>субъект Российской федерации:  Челябинская область</w:t>
      </w:r>
    </w:p>
    <w:p w:rsidR="006F7B4D" w:rsidRPr="006F7B4D" w:rsidRDefault="006F7B4D" w:rsidP="006F7B4D">
      <w:pPr>
        <w:suppressAutoHyphens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6F7B4D">
        <w:rPr>
          <w:rFonts w:ascii="Times New Roman" w:eastAsia="Times New Roman" w:hAnsi="Times New Roman" w:cs="Times New Roman"/>
          <w:kern w:val="1"/>
          <w:lang w:eastAsia="ar-SA"/>
        </w:rPr>
        <w:t>город:   Челябинск</w:t>
      </w:r>
    </w:p>
    <w:p w:rsidR="006F7B4D" w:rsidRPr="006F7B4D" w:rsidRDefault="006F7B4D" w:rsidP="006F7B4D">
      <w:pPr>
        <w:suppressAutoHyphens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6F7B4D">
        <w:rPr>
          <w:rFonts w:ascii="Times New Roman" w:eastAsia="Times New Roman" w:hAnsi="Times New Roman" w:cs="Times New Roman"/>
          <w:kern w:val="1"/>
          <w:lang w:eastAsia="ar-SA"/>
        </w:rPr>
        <w:t xml:space="preserve">улица (проспект, переулок): площадь </w:t>
      </w:r>
      <w:proofErr w:type="spellStart"/>
      <w:r w:rsidRPr="006F7B4D">
        <w:rPr>
          <w:rFonts w:ascii="Times New Roman" w:eastAsia="Times New Roman" w:hAnsi="Times New Roman" w:cs="Times New Roman"/>
          <w:kern w:val="1"/>
          <w:lang w:eastAsia="ar-SA"/>
        </w:rPr>
        <w:t>МОПРа</w:t>
      </w:r>
      <w:proofErr w:type="spellEnd"/>
    </w:p>
    <w:p w:rsidR="006F7B4D" w:rsidRPr="006F7B4D" w:rsidRDefault="006F7B4D" w:rsidP="006F7B4D">
      <w:pPr>
        <w:suppressAutoHyphens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6F7B4D">
        <w:rPr>
          <w:rFonts w:ascii="Times New Roman" w:eastAsia="Times New Roman" w:hAnsi="Times New Roman" w:cs="Times New Roman"/>
          <w:kern w:val="1"/>
          <w:lang w:eastAsia="ar-SA"/>
        </w:rPr>
        <w:t>номер дома (аренда): дом 8а</w:t>
      </w:r>
    </w:p>
    <w:p w:rsidR="006F7B4D" w:rsidRPr="006F7B4D" w:rsidRDefault="006F7B4D" w:rsidP="006F7B4D">
      <w:pPr>
        <w:suppressAutoHyphens/>
        <w:jc w:val="both"/>
        <w:rPr>
          <w:rFonts w:ascii="Times New Roman" w:eastAsia="Times New Roman" w:hAnsi="Times New Roman" w:cs="Times New Roman"/>
          <w:kern w:val="1"/>
          <w:lang w:eastAsia="ar-SA"/>
        </w:rPr>
      </w:pPr>
    </w:p>
    <w:p w:rsidR="006F7B4D" w:rsidRPr="006F7B4D" w:rsidRDefault="006F7B4D" w:rsidP="006F7B4D">
      <w:pPr>
        <w:suppressAutoHyphens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6F7B4D">
        <w:rPr>
          <w:rFonts w:ascii="Times New Roman" w:eastAsia="Times New Roman" w:hAnsi="Times New Roman" w:cs="Times New Roman"/>
          <w:i/>
          <w:iCs/>
          <w:kern w:val="1"/>
          <w:lang w:eastAsia="ar-SA"/>
        </w:rPr>
        <w:t>1.1.3. Адрес Застройщика:</w:t>
      </w:r>
    </w:p>
    <w:p w:rsidR="006F7B4D" w:rsidRPr="006F7B4D" w:rsidRDefault="006F7B4D" w:rsidP="006F7B4D">
      <w:pPr>
        <w:suppressAutoHyphens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6F7B4D">
        <w:rPr>
          <w:rFonts w:ascii="Times New Roman" w:eastAsia="Times New Roman" w:hAnsi="Times New Roman" w:cs="Times New Roman"/>
          <w:kern w:val="1"/>
          <w:lang w:eastAsia="ar-SA"/>
        </w:rPr>
        <w:t>почтовый индекс: 454091</w:t>
      </w:r>
    </w:p>
    <w:p w:rsidR="006F7B4D" w:rsidRPr="006F7B4D" w:rsidRDefault="006F7B4D" w:rsidP="006F7B4D">
      <w:pPr>
        <w:suppressAutoHyphens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6F7B4D">
        <w:rPr>
          <w:rFonts w:ascii="Times New Roman" w:eastAsia="Times New Roman" w:hAnsi="Times New Roman" w:cs="Times New Roman"/>
          <w:kern w:val="1"/>
          <w:lang w:eastAsia="ar-SA"/>
        </w:rPr>
        <w:t>субъект Российской федерации:  Челябинская область</w:t>
      </w:r>
    </w:p>
    <w:p w:rsidR="006F7B4D" w:rsidRPr="006F7B4D" w:rsidRDefault="006F7B4D" w:rsidP="006F7B4D">
      <w:pPr>
        <w:suppressAutoHyphens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6F7B4D">
        <w:rPr>
          <w:rFonts w:ascii="Times New Roman" w:eastAsia="Times New Roman" w:hAnsi="Times New Roman" w:cs="Times New Roman"/>
          <w:kern w:val="1"/>
          <w:lang w:eastAsia="ar-SA"/>
        </w:rPr>
        <w:t>город:   Челябинск</w:t>
      </w:r>
    </w:p>
    <w:p w:rsidR="006F7B4D" w:rsidRPr="006F7B4D" w:rsidRDefault="006F7B4D" w:rsidP="006F7B4D">
      <w:pPr>
        <w:suppressAutoHyphens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6F7B4D">
        <w:rPr>
          <w:rFonts w:ascii="Times New Roman" w:eastAsia="Times New Roman" w:hAnsi="Times New Roman" w:cs="Times New Roman"/>
          <w:kern w:val="1"/>
          <w:lang w:eastAsia="ar-SA"/>
        </w:rPr>
        <w:t xml:space="preserve">улица (проспект, переулок): площадь </w:t>
      </w:r>
      <w:proofErr w:type="spellStart"/>
      <w:r w:rsidRPr="006F7B4D">
        <w:rPr>
          <w:rFonts w:ascii="Times New Roman" w:eastAsia="Times New Roman" w:hAnsi="Times New Roman" w:cs="Times New Roman"/>
          <w:kern w:val="1"/>
          <w:lang w:eastAsia="ar-SA"/>
        </w:rPr>
        <w:t>МОПРа</w:t>
      </w:r>
      <w:proofErr w:type="spellEnd"/>
    </w:p>
    <w:p w:rsidR="006F7B4D" w:rsidRPr="006F7B4D" w:rsidRDefault="006F7B4D" w:rsidP="006F7B4D">
      <w:pPr>
        <w:suppressAutoHyphens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6F7B4D">
        <w:rPr>
          <w:rFonts w:ascii="Times New Roman" w:eastAsia="Times New Roman" w:hAnsi="Times New Roman" w:cs="Times New Roman"/>
          <w:kern w:val="1"/>
          <w:lang w:eastAsia="ar-SA"/>
        </w:rPr>
        <w:t>номер дома (аренда): дом 8а</w:t>
      </w:r>
    </w:p>
    <w:p w:rsidR="006F7B4D" w:rsidRPr="006F7B4D" w:rsidRDefault="006F7B4D" w:rsidP="006F7B4D">
      <w:pPr>
        <w:suppressAutoHyphens/>
        <w:jc w:val="both"/>
        <w:rPr>
          <w:rFonts w:ascii="Times New Roman" w:eastAsia="Times New Roman" w:hAnsi="Times New Roman" w:cs="Times New Roman"/>
          <w:kern w:val="1"/>
          <w:lang w:eastAsia="ar-SA"/>
        </w:rPr>
      </w:pPr>
    </w:p>
    <w:p w:rsidR="006F7B4D" w:rsidRPr="006F7B4D" w:rsidRDefault="006F7B4D" w:rsidP="006F7B4D">
      <w:pPr>
        <w:suppressAutoHyphens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6F7B4D">
        <w:rPr>
          <w:rFonts w:ascii="Times New Roman" w:eastAsia="Times New Roman" w:hAnsi="Times New Roman" w:cs="Times New Roman"/>
          <w:i/>
          <w:iCs/>
          <w:kern w:val="1"/>
          <w:lang w:eastAsia="ar-SA"/>
        </w:rPr>
        <w:t>1.1.4. Режим работы Застройщика:</w:t>
      </w:r>
    </w:p>
    <w:p w:rsidR="006F7B4D" w:rsidRPr="006F7B4D" w:rsidRDefault="006F7B4D" w:rsidP="006F7B4D">
      <w:pPr>
        <w:suppressAutoHyphens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6F7B4D">
        <w:rPr>
          <w:rFonts w:ascii="Times New Roman" w:eastAsia="Times New Roman" w:hAnsi="Times New Roman" w:cs="Times New Roman"/>
          <w:kern w:val="1"/>
          <w:lang w:eastAsia="ar-SA"/>
        </w:rPr>
        <w:t>Рабочий день АО «ЮУ КЖСИ» с 8:30 до 17:30, пятница с 8:30 до 16:15</w:t>
      </w:r>
    </w:p>
    <w:p w:rsidR="006F7B4D" w:rsidRPr="006F7B4D" w:rsidRDefault="006F7B4D" w:rsidP="006F7B4D">
      <w:pPr>
        <w:suppressAutoHyphens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6F7B4D">
        <w:rPr>
          <w:rFonts w:ascii="Times New Roman" w:eastAsia="Times New Roman" w:hAnsi="Times New Roman" w:cs="Times New Roman"/>
          <w:kern w:val="1"/>
          <w:lang w:eastAsia="ar-SA"/>
        </w:rPr>
        <w:t>Обеденный перерыв: с 13:00 до 13:45. Выходные дни: суббота, воскресенье. Время местное.</w:t>
      </w:r>
    </w:p>
    <w:p w:rsidR="006F7B4D" w:rsidRPr="006F7B4D" w:rsidRDefault="006F7B4D" w:rsidP="006F7B4D">
      <w:pPr>
        <w:suppressAutoHyphens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bookmarkStart w:id="0" w:name="_GoBack"/>
      <w:bookmarkEnd w:id="0"/>
    </w:p>
    <w:p w:rsidR="00CC2D91" w:rsidRDefault="006F7B4D" w:rsidP="006F7B4D">
      <w:pPr>
        <w:suppressAutoHyphens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6F7B4D">
        <w:rPr>
          <w:rFonts w:ascii="Times New Roman" w:eastAsia="Times New Roman" w:hAnsi="Times New Roman" w:cs="Times New Roman"/>
          <w:i/>
          <w:iCs/>
          <w:kern w:val="1"/>
          <w:lang w:eastAsia="ar-SA"/>
        </w:rPr>
        <w:t>1.1.5. Фамилии, имена, отчества руководителя и главного бухгалтера:</w:t>
      </w:r>
    </w:p>
    <w:p w:rsidR="006F7B4D" w:rsidRPr="006F7B4D" w:rsidRDefault="006F7B4D" w:rsidP="006F7B4D">
      <w:pPr>
        <w:suppressAutoHyphens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6F7B4D">
        <w:rPr>
          <w:rFonts w:ascii="Times New Roman" w:eastAsia="Times New Roman" w:hAnsi="Times New Roman" w:cs="Times New Roman"/>
          <w:kern w:val="1"/>
          <w:lang w:eastAsia="ar-SA"/>
        </w:rPr>
        <w:t>Генеральный директор:</w:t>
      </w:r>
      <w:r w:rsidR="00CC2D91">
        <w:rPr>
          <w:rFonts w:ascii="Times New Roman" w:eastAsia="Times New Roman" w:hAnsi="Times New Roman" w:cs="Times New Roman"/>
          <w:kern w:val="1"/>
          <w:lang w:eastAsia="ar-SA"/>
        </w:rPr>
        <w:t xml:space="preserve"> </w:t>
      </w:r>
      <w:proofErr w:type="spellStart"/>
      <w:r w:rsidR="00CC2D91">
        <w:rPr>
          <w:rFonts w:ascii="Times New Roman" w:eastAsia="Times New Roman" w:hAnsi="Times New Roman" w:cs="Times New Roman"/>
          <w:kern w:val="1"/>
          <w:lang w:eastAsia="ar-SA"/>
        </w:rPr>
        <w:t>Салеева</w:t>
      </w:r>
      <w:proofErr w:type="spellEnd"/>
      <w:r w:rsidR="00CC2D91">
        <w:rPr>
          <w:rFonts w:ascii="Times New Roman" w:eastAsia="Times New Roman" w:hAnsi="Times New Roman" w:cs="Times New Roman"/>
          <w:kern w:val="1"/>
          <w:lang w:eastAsia="ar-SA"/>
        </w:rPr>
        <w:t xml:space="preserve"> Наталья Борисовна</w:t>
      </w:r>
    </w:p>
    <w:p w:rsidR="006F7B4D" w:rsidRPr="006F7B4D" w:rsidRDefault="006F7B4D" w:rsidP="006F7B4D">
      <w:pPr>
        <w:suppressAutoHyphens/>
        <w:jc w:val="both"/>
        <w:rPr>
          <w:rFonts w:ascii="Times New Roman" w:eastAsia="Times New Roman" w:hAnsi="Times New Roman" w:cs="Times New Roman"/>
          <w:kern w:val="1"/>
          <w:lang w:eastAsia="ar-SA"/>
        </w:rPr>
      </w:pPr>
    </w:p>
    <w:p w:rsidR="006F7B4D" w:rsidRPr="006F7B4D" w:rsidRDefault="006F7B4D" w:rsidP="006F7B4D">
      <w:pPr>
        <w:suppressAutoHyphens/>
        <w:jc w:val="both"/>
        <w:rPr>
          <w:rFonts w:ascii="Times New Roman" w:eastAsia="Times New Roman" w:hAnsi="Times New Roman" w:cs="Times New Roman"/>
          <w:i/>
          <w:iCs/>
          <w:kern w:val="1"/>
          <w:lang w:eastAsia="ar-SA"/>
        </w:rPr>
      </w:pPr>
      <w:r w:rsidRPr="006F7B4D">
        <w:rPr>
          <w:rFonts w:ascii="Times New Roman" w:eastAsia="Times New Roman" w:hAnsi="Times New Roman" w:cs="Times New Roman"/>
          <w:i/>
          <w:iCs/>
          <w:kern w:val="1"/>
          <w:lang w:eastAsia="ar-SA"/>
        </w:rPr>
        <w:t xml:space="preserve">1.1.6. Банковские реквизиты: </w:t>
      </w:r>
    </w:p>
    <w:p w:rsidR="00B10AFF" w:rsidRPr="00FA5E47" w:rsidRDefault="00B10AFF" w:rsidP="00B10AFF">
      <w:pPr>
        <w:suppressAutoHyphens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proofErr w:type="gramStart"/>
      <w:r w:rsidRPr="00FA5E47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>р</w:t>
      </w:r>
      <w:proofErr w:type="gramEnd"/>
      <w:r w:rsidRPr="00FA5E47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>/с 40702810404000000382 в ЧФ АО «СМП БАНК» г. Челябинск</w:t>
      </w:r>
    </w:p>
    <w:p w:rsidR="00B10AFF" w:rsidRPr="00FA5E47" w:rsidRDefault="00B10AFF" w:rsidP="00B10AFF">
      <w:pPr>
        <w:suppressAutoHyphens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FA5E47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>БИК  047501</w:t>
      </w:r>
      <w:r w:rsidR="00632621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>988</w:t>
      </w:r>
      <w:r w:rsidRPr="00FA5E47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>, к/с 30101810000000000988</w:t>
      </w:r>
    </w:p>
    <w:p w:rsidR="00B10AFF" w:rsidRPr="00FA5E47" w:rsidRDefault="00B10AFF" w:rsidP="00B10AFF">
      <w:pPr>
        <w:suppressAutoHyphens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FA5E47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>ИНН 7453094401 КПП 745301001</w:t>
      </w:r>
    </w:p>
    <w:p w:rsidR="00B10AFF" w:rsidRPr="00FA5E47" w:rsidRDefault="00B10AFF" w:rsidP="00B10AFF">
      <w:pPr>
        <w:suppressAutoHyphens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FA5E47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 xml:space="preserve">ОКПО 59541553 </w:t>
      </w:r>
    </w:p>
    <w:p w:rsidR="00B10AFF" w:rsidRPr="00FA5E47" w:rsidRDefault="00B10AFF" w:rsidP="00B10AFF">
      <w:pPr>
        <w:suppressAutoHyphens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FA5E47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>ОКВЭД 65.23.1(основной)</w:t>
      </w:r>
    </w:p>
    <w:p w:rsidR="00B10AFF" w:rsidRPr="00FA5E47" w:rsidRDefault="00B10AFF" w:rsidP="00B10AFF">
      <w:pPr>
        <w:suppressAutoHyphens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FA5E47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>Дополнительный ОКВЭД</w:t>
      </w:r>
    </w:p>
    <w:p w:rsidR="00B10AFF" w:rsidRPr="00FA5E47" w:rsidRDefault="00B10AFF" w:rsidP="00B10AFF">
      <w:pPr>
        <w:suppressAutoHyphens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FA5E47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 xml:space="preserve">67.11.19    74.14    45.11   70.11.1   45.21   70.12   45.21.1.   74.20.1   70.11   74.20.36 </w:t>
      </w:r>
    </w:p>
    <w:p w:rsidR="006F7B4D" w:rsidRPr="006F7B4D" w:rsidRDefault="006F7B4D" w:rsidP="006F7B4D">
      <w:pPr>
        <w:suppressAutoHyphens/>
        <w:jc w:val="both"/>
        <w:rPr>
          <w:rFonts w:ascii="Times New Roman" w:eastAsia="Times New Roman" w:hAnsi="Times New Roman" w:cs="Times New Roman"/>
          <w:kern w:val="1"/>
          <w:lang w:eastAsia="ar-SA"/>
        </w:rPr>
      </w:pPr>
    </w:p>
    <w:p w:rsidR="006F7B4D" w:rsidRPr="006F7B4D" w:rsidRDefault="006F7B4D" w:rsidP="006F7B4D">
      <w:pPr>
        <w:suppressAutoHyphens/>
        <w:jc w:val="both"/>
        <w:rPr>
          <w:rFonts w:ascii="Times New Roman" w:eastAsia="Times New Roman" w:hAnsi="Times New Roman" w:cs="Times New Roman"/>
          <w:i/>
          <w:iCs/>
          <w:kern w:val="1"/>
          <w:lang w:eastAsia="ar-SA"/>
        </w:rPr>
      </w:pPr>
      <w:r w:rsidRPr="006F7B4D"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  <w:t xml:space="preserve">1.2. О государственной регистрации Застройщика </w:t>
      </w:r>
    </w:p>
    <w:p w:rsidR="006F7B4D" w:rsidRPr="006F7B4D" w:rsidRDefault="006F7B4D" w:rsidP="006F7B4D">
      <w:pPr>
        <w:suppressAutoHyphens/>
        <w:jc w:val="both"/>
        <w:rPr>
          <w:rFonts w:ascii="Times New Roman" w:eastAsia="Times New Roman" w:hAnsi="Times New Roman" w:cs="Times New Roman"/>
          <w:i/>
          <w:iCs/>
          <w:kern w:val="1"/>
          <w:lang w:eastAsia="ar-SA"/>
        </w:rPr>
      </w:pPr>
    </w:p>
    <w:p w:rsidR="006F7B4D" w:rsidRPr="006F7B4D" w:rsidRDefault="006F7B4D" w:rsidP="006F7B4D">
      <w:pPr>
        <w:suppressAutoHyphens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6F7B4D">
        <w:rPr>
          <w:rFonts w:ascii="Times New Roman" w:eastAsia="Times New Roman" w:hAnsi="Times New Roman" w:cs="Times New Roman"/>
          <w:i/>
          <w:iCs/>
          <w:kern w:val="1"/>
          <w:lang w:eastAsia="ar-SA"/>
        </w:rPr>
        <w:t>1.2.1. Свидетельство о постановке на налоговый учет:</w:t>
      </w:r>
      <w:r w:rsidRPr="006F7B4D">
        <w:rPr>
          <w:rFonts w:ascii="Times New Roman" w:eastAsia="Times New Roman" w:hAnsi="Times New Roman" w:cs="Times New Roman"/>
          <w:kern w:val="1"/>
          <w:lang w:eastAsia="ar-SA"/>
        </w:rPr>
        <w:t xml:space="preserve"> </w:t>
      </w:r>
    </w:p>
    <w:p w:rsidR="006F7B4D" w:rsidRPr="006F7B4D" w:rsidRDefault="006F7B4D" w:rsidP="006F7B4D">
      <w:pPr>
        <w:suppressAutoHyphens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6F7B4D">
        <w:rPr>
          <w:rFonts w:ascii="Times New Roman" w:eastAsia="Times New Roman" w:hAnsi="Times New Roman" w:cs="Times New Roman"/>
          <w:kern w:val="1"/>
          <w:lang w:eastAsia="ar-SA"/>
        </w:rPr>
        <w:t>серия 74 № 004946708</w:t>
      </w:r>
    </w:p>
    <w:p w:rsidR="006F7B4D" w:rsidRPr="006F7B4D" w:rsidRDefault="006F7B4D" w:rsidP="006F7B4D">
      <w:pPr>
        <w:suppressAutoHyphens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6F7B4D">
        <w:rPr>
          <w:rFonts w:ascii="Times New Roman" w:eastAsia="Times New Roman" w:hAnsi="Times New Roman" w:cs="Times New Roman"/>
          <w:kern w:val="1"/>
          <w:lang w:eastAsia="ar-SA"/>
        </w:rPr>
        <w:t>Дата постановки на учет: 18 ноября  2002 года</w:t>
      </w:r>
    </w:p>
    <w:p w:rsidR="006F7B4D" w:rsidRPr="006F7B4D" w:rsidRDefault="006F7B4D" w:rsidP="006F7B4D">
      <w:pPr>
        <w:suppressAutoHyphens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6F7B4D">
        <w:rPr>
          <w:rFonts w:ascii="Times New Roman" w:eastAsia="Times New Roman" w:hAnsi="Times New Roman" w:cs="Times New Roman"/>
          <w:kern w:val="1"/>
          <w:lang w:eastAsia="ar-SA"/>
        </w:rPr>
        <w:t>Полное наименование регистрирующего органа:</w:t>
      </w:r>
    </w:p>
    <w:p w:rsidR="006F7B4D" w:rsidRPr="006F7B4D" w:rsidRDefault="006F7B4D" w:rsidP="006F7B4D">
      <w:pPr>
        <w:suppressAutoHyphens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6F7B4D">
        <w:rPr>
          <w:rFonts w:ascii="Times New Roman" w:eastAsia="Times New Roman" w:hAnsi="Times New Roman" w:cs="Times New Roman"/>
          <w:kern w:val="1"/>
          <w:lang w:eastAsia="ar-SA"/>
        </w:rPr>
        <w:t xml:space="preserve">ИФНС  России по Центральному  району г. Челябинска </w:t>
      </w:r>
    </w:p>
    <w:p w:rsidR="006F7B4D" w:rsidRPr="006F7B4D" w:rsidRDefault="006F7B4D" w:rsidP="006F7B4D">
      <w:pPr>
        <w:suppressAutoHyphens/>
        <w:jc w:val="both"/>
        <w:rPr>
          <w:rFonts w:ascii="Times New Roman" w:eastAsia="Times New Roman" w:hAnsi="Times New Roman" w:cs="Times New Roman"/>
          <w:i/>
          <w:iCs/>
          <w:kern w:val="1"/>
          <w:lang w:eastAsia="ar-SA"/>
        </w:rPr>
      </w:pPr>
      <w:r w:rsidRPr="006F7B4D">
        <w:rPr>
          <w:rFonts w:ascii="Times New Roman" w:eastAsia="Times New Roman" w:hAnsi="Times New Roman" w:cs="Times New Roman"/>
          <w:kern w:val="1"/>
          <w:lang w:eastAsia="ar-SA"/>
        </w:rPr>
        <w:t>ИНН/ КПП предприятия: 7453094401/ 745301001</w:t>
      </w:r>
    </w:p>
    <w:p w:rsidR="006F7B4D" w:rsidRPr="006F7B4D" w:rsidRDefault="006F7B4D" w:rsidP="006F7B4D">
      <w:pPr>
        <w:suppressAutoHyphens/>
        <w:jc w:val="both"/>
        <w:rPr>
          <w:rFonts w:ascii="Times New Roman" w:eastAsia="Times New Roman" w:hAnsi="Times New Roman" w:cs="Times New Roman"/>
          <w:i/>
          <w:iCs/>
          <w:kern w:val="1"/>
          <w:lang w:eastAsia="ar-SA"/>
        </w:rPr>
      </w:pPr>
    </w:p>
    <w:p w:rsidR="006F7B4D" w:rsidRPr="006F7B4D" w:rsidRDefault="006F7B4D" w:rsidP="006F7B4D">
      <w:pPr>
        <w:suppressAutoHyphens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6F7B4D">
        <w:rPr>
          <w:rFonts w:ascii="Times New Roman" w:eastAsia="Times New Roman" w:hAnsi="Times New Roman" w:cs="Times New Roman"/>
          <w:i/>
          <w:iCs/>
          <w:kern w:val="1"/>
          <w:lang w:eastAsia="ar-SA"/>
        </w:rPr>
        <w:t>1.2.2. Свидетельство о государственной регистрации:</w:t>
      </w:r>
    </w:p>
    <w:p w:rsidR="006F7B4D" w:rsidRPr="006F7B4D" w:rsidRDefault="006F7B4D" w:rsidP="006F7B4D">
      <w:pPr>
        <w:suppressAutoHyphens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6F7B4D">
        <w:rPr>
          <w:rFonts w:ascii="Times New Roman" w:eastAsia="Times New Roman" w:hAnsi="Times New Roman" w:cs="Times New Roman"/>
          <w:kern w:val="1"/>
          <w:lang w:eastAsia="ar-SA"/>
        </w:rPr>
        <w:t>Государственный регистрационный номер записи: 1027403868260</w:t>
      </w:r>
    </w:p>
    <w:p w:rsidR="006F7B4D" w:rsidRPr="006F7B4D" w:rsidRDefault="006F7B4D" w:rsidP="006F7B4D">
      <w:pPr>
        <w:suppressAutoHyphens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6F7B4D">
        <w:rPr>
          <w:rFonts w:ascii="Times New Roman" w:eastAsia="Times New Roman" w:hAnsi="Times New Roman" w:cs="Times New Roman"/>
          <w:kern w:val="1"/>
          <w:lang w:eastAsia="ar-SA"/>
        </w:rPr>
        <w:t>Дата внесения записи: 12 ноября 2002г.</w:t>
      </w:r>
    </w:p>
    <w:p w:rsidR="006F7B4D" w:rsidRPr="006F7B4D" w:rsidRDefault="006F7B4D" w:rsidP="006F7B4D">
      <w:pPr>
        <w:suppressAutoHyphens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6F7B4D">
        <w:rPr>
          <w:rFonts w:ascii="Times New Roman" w:eastAsia="Times New Roman" w:hAnsi="Times New Roman" w:cs="Times New Roman"/>
          <w:kern w:val="1"/>
          <w:lang w:eastAsia="ar-SA"/>
        </w:rPr>
        <w:t xml:space="preserve">Серия свидетельства о государственной регистрации юридического лица в связи с регистрируемым событием: 74 </w:t>
      </w:r>
    </w:p>
    <w:p w:rsidR="006F7B4D" w:rsidRPr="006F7B4D" w:rsidRDefault="006F7B4D" w:rsidP="006F7B4D">
      <w:pPr>
        <w:suppressAutoHyphens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6F7B4D">
        <w:rPr>
          <w:rFonts w:ascii="Times New Roman" w:eastAsia="Times New Roman" w:hAnsi="Times New Roman" w:cs="Times New Roman"/>
          <w:kern w:val="1"/>
          <w:lang w:eastAsia="ar-SA"/>
        </w:rPr>
        <w:lastRenderedPageBreak/>
        <w:t>Номер свидетельства о государственной регистрации юридического лица в связи с регистрируемым событием: № 002182155</w:t>
      </w:r>
    </w:p>
    <w:p w:rsidR="006F7B4D" w:rsidRPr="006F7B4D" w:rsidRDefault="006F7B4D" w:rsidP="006F7B4D">
      <w:pPr>
        <w:suppressAutoHyphens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6F7B4D">
        <w:rPr>
          <w:rFonts w:ascii="Times New Roman" w:eastAsia="Times New Roman" w:hAnsi="Times New Roman" w:cs="Times New Roman"/>
          <w:kern w:val="1"/>
          <w:lang w:eastAsia="ar-SA"/>
        </w:rPr>
        <w:t>Полное наименование регистрирующего органа:</w:t>
      </w:r>
    </w:p>
    <w:p w:rsidR="006F7B4D" w:rsidRPr="006F7B4D" w:rsidRDefault="006F7B4D" w:rsidP="006F7B4D">
      <w:pPr>
        <w:suppressAutoHyphens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6F7B4D">
        <w:rPr>
          <w:rFonts w:ascii="Times New Roman" w:eastAsia="Times New Roman" w:hAnsi="Times New Roman" w:cs="Times New Roman"/>
          <w:kern w:val="1"/>
          <w:lang w:eastAsia="ar-SA"/>
        </w:rPr>
        <w:t>Инспекция Федеральной налоговой службы по Центральному району г. Челябинска</w:t>
      </w:r>
    </w:p>
    <w:p w:rsidR="006F7B4D" w:rsidRPr="006F7B4D" w:rsidRDefault="006F7B4D" w:rsidP="006F7B4D">
      <w:pPr>
        <w:suppressAutoHyphens/>
        <w:jc w:val="both"/>
        <w:rPr>
          <w:rFonts w:ascii="Times New Roman" w:eastAsia="Times New Roman" w:hAnsi="Times New Roman" w:cs="Times New Roman"/>
          <w:kern w:val="1"/>
          <w:lang w:eastAsia="ar-SA"/>
        </w:rPr>
      </w:pPr>
    </w:p>
    <w:p w:rsidR="006F7B4D" w:rsidRPr="006F7B4D" w:rsidRDefault="006F7B4D" w:rsidP="006F7B4D">
      <w:pPr>
        <w:suppressAutoHyphens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6F7B4D"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  <w:t>1.3. Об учредителях (участниках) застройщика</w:t>
      </w:r>
    </w:p>
    <w:p w:rsidR="006F7B4D" w:rsidRPr="006F7B4D" w:rsidRDefault="006F7B4D" w:rsidP="006F7B4D">
      <w:pPr>
        <w:suppressAutoHyphens/>
        <w:jc w:val="both"/>
        <w:rPr>
          <w:rFonts w:ascii="Times New Roman" w:eastAsia="Times New Roman" w:hAnsi="Times New Roman" w:cs="Times New Roman"/>
          <w:kern w:val="1"/>
          <w:lang w:eastAsia="ar-SA"/>
        </w:rPr>
      </w:pPr>
    </w:p>
    <w:p w:rsidR="006F7B4D" w:rsidRPr="006F7B4D" w:rsidRDefault="006F7B4D" w:rsidP="006F7B4D">
      <w:pPr>
        <w:suppressAutoHyphens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6F7B4D">
        <w:rPr>
          <w:rFonts w:ascii="Times New Roman" w:eastAsia="Times New Roman" w:hAnsi="Times New Roman" w:cs="Times New Roman"/>
          <w:i/>
          <w:iCs/>
          <w:kern w:val="1"/>
          <w:lang w:eastAsia="ar-SA"/>
        </w:rPr>
        <w:t xml:space="preserve">1.3.1.Состав учредителей: </w:t>
      </w:r>
    </w:p>
    <w:p w:rsidR="006F7B4D" w:rsidRPr="006F7B4D" w:rsidRDefault="006F7B4D" w:rsidP="006F7B4D">
      <w:pPr>
        <w:suppressAutoHyphens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6F7B4D">
        <w:rPr>
          <w:rFonts w:ascii="Times New Roman" w:eastAsia="Times New Roman" w:hAnsi="Times New Roman" w:cs="Times New Roman"/>
          <w:kern w:val="1"/>
          <w:lang w:eastAsia="ar-SA"/>
        </w:rPr>
        <w:t>Субъект Российской Федерации – Челябинская область, в лице Министерства  промышленности  и  природных  ресурсов   Челябинской  области - 100% акций.</w:t>
      </w:r>
    </w:p>
    <w:p w:rsidR="006F7B4D" w:rsidRPr="006F7B4D" w:rsidRDefault="006F7B4D" w:rsidP="006F7B4D">
      <w:pPr>
        <w:suppressAutoHyphens/>
        <w:jc w:val="both"/>
        <w:rPr>
          <w:rFonts w:ascii="Times New Roman" w:eastAsia="Times New Roman" w:hAnsi="Times New Roman" w:cs="Times New Roman"/>
          <w:kern w:val="1"/>
          <w:lang w:eastAsia="ar-SA"/>
        </w:rPr>
      </w:pPr>
    </w:p>
    <w:p w:rsidR="006F7B4D" w:rsidRPr="00081676" w:rsidRDefault="006F7B4D" w:rsidP="006F7B4D">
      <w:pPr>
        <w:suppressAutoHyphens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</w:pPr>
      <w:r w:rsidRPr="006F7B4D"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  <w:t xml:space="preserve">1.4. О проектах строительства многоквартирных  жилых домов и иных объектах недвижимости, в которых </w:t>
      </w:r>
      <w:r w:rsidRPr="00081676"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  <w:t xml:space="preserve">принимал участие Застройщик в течение предшествующих трех  лет: </w:t>
      </w:r>
    </w:p>
    <w:p w:rsidR="006F7B4D" w:rsidRPr="00081676" w:rsidRDefault="006F7B4D" w:rsidP="006F7B4D">
      <w:pPr>
        <w:suppressAutoHyphens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</w:pPr>
    </w:p>
    <w:tbl>
      <w:tblPr>
        <w:tblW w:w="10314" w:type="dxa"/>
        <w:tblLayout w:type="fixed"/>
        <w:tblLook w:val="0000" w:firstRow="0" w:lastRow="0" w:firstColumn="0" w:lastColumn="0" w:noHBand="0" w:noVBand="0"/>
      </w:tblPr>
      <w:tblGrid>
        <w:gridCol w:w="523"/>
        <w:gridCol w:w="3247"/>
        <w:gridCol w:w="2486"/>
        <w:gridCol w:w="1833"/>
        <w:gridCol w:w="2225"/>
      </w:tblGrid>
      <w:tr w:rsidR="006F7B4D" w:rsidRPr="00081676" w:rsidTr="00270274">
        <w:trPr>
          <w:cantSplit/>
          <w:trHeight w:val="1138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7B4D" w:rsidRPr="00081676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081676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№ </w:t>
            </w:r>
            <w:proofErr w:type="gramStart"/>
            <w:r w:rsidRPr="00081676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п</w:t>
            </w:r>
            <w:proofErr w:type="gramEnd"/>
            <w:r w:rsidRPr="00081676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/п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7B4D" w:rsidRPr="00081676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081676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Местонахождение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7B4D" w:rsidRPr="00081676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081676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Описание объекта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7B4D" w:rsidRPr="00081676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081676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Срок ввода в эксплуатацию в соответствии с проектом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7B4D" w:rsidRPr="00081676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081676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Фактический срок ввода в эксплуатацию</w:t>
            </w:r>
          </w:p>
        </w:tc>
      </w:tr>
      <w:tr w:rsidR="006F7B4D" w:rsidRPr="00081676" w:rsidTr="00270274">
        <w:trPr>
          <w:cantSplit/>
          <w:trHeight w:val="1138"/>
        </w:trPr>
        <w:tc>
          <w:tcPr>
            <w:tcW w:w="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F7B4D" w:rsidRPr="00081676" w:rsidRDefault="00270274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F7B4D" w:rsidRPr="00081676" w:rsidRDefault="006F7B4D" w:rsidP="006F7B4D">
            <w:pPr>
              <w:suppressAutoHyphens/>
              <w:ind w:right="117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081676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Жилой дом № 13 в микрорайоне «Белый хутор» в 800 м. по направлению на юго-запад от ориентира п. Западный Сосновский район Челябинская область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F7B4D" w:rsidRPr="00081676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</w:pPr>
            <w:r w:rsidRPr="00081676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>6-ти этажный жилой дом (в котором запроектировано 5 жилых этажей, один этаж технического назначения)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F7B4D" w:rsidRPr="00081676" w:rsidRDefault="006F7B4D" w:rsidP="006F7B4D">
            <w:pPr>
              <w:suppressAutoHyphens/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</w:pPr>
            <w:r w:rsidRPr="00081676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>не позднее 30 июня 2014 г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F7B4D" w:rsidRPr="00081676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081676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30 июня 2014 г.</w:t>
            </w:r>
          </w:p>
        </w:tc>
      </w:tr>
      <w:tr w:rsidR="006F7B4D" w:rsidRPr="00081676" w:rsidTr="00270274">
        <w:trPr>
          <w:cantSplit/>
          <w:trHeight w:val="1138"/>
        </w:trPr>
        <w:tc>
          <w:tcPr>
            <w:tcW w:w="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F7B4D" w:rsidRPr="00081676" w:rsidRDefault="006F7B4D" w:rsidP="00270274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081676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F7B4D" w:rsidRPr="00081676" w:rsidRDefault="006F7B4D" w:rsidP="006F7B4D">
            <w:pPr>
              <w:suppressAutoHyphens/>
              <w:ind w:right="117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081676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18-ти этажный жилой дом № 7 (стр.) со встроенно-пристроенными предприятиями КБО. </w:t>
            </w:r>
            <w:r w:rsidRPr="00081676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>Микрорайон № 52 в жилом районе № 12 Краснопольской площадки № 1 в Курчатовском районе города Челябинска Челябинской области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F7B4D" w:rsidRPr="00081676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</w:pPr>
            <w:r w:rsidRPr="00081676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выполнен 20-ти этажный жилой дома № 7 (стр.) со встроенно-пристроенными предприятиями КБО (в котором запроектировано 17 этажей – жилых, 1 этаж – встроенно-пристроенные предприятия КБО, 2 этажа – технического назначения)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F7B4D" w:rsidRPr="00081676" w:rsidRDefault="006F7B4D" w:rsidP="006F7B4D">
            <w:pPr>
              <w:suppressAutoHyphens/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</w:pPr>
            <w:r w:rsidRPr="00081676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 xml:space="preserve">не позднее </w:t>
            </w:r>
            <w:r w:rsidRPr="00081676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val="en-US" w:eastAsia="ar-SA"/>
              </w:rPr>
              <w:t>IV</w:t>
            </w:r>
            <w:r w:rsidRPr="00081676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 xml:space="preserve"> квартала 2013 г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F7B4D" w:rsidRPr="00081676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081676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30 декабря 2013 г.</w:t>
            </w:r>
          </w:p>
        </w:tc>
      </w:tr>
      <w:tr w:rsidR="006F7B4D" w:rsidRPr="00081676" w:rsidTr="00270274">
        <w:trPr>
          <w:cantSplit/>
          <w:trHeight w:val="1138"/>
        </w:trPr>
        <w:tc>
          <w:tcPr>
            <w:tcW w:w="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F7B4D" w:rsidRPr="00081676" w:rsidRDefault="00270274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F7B4D" w:rsidRPr="00081676" w:rsidRDefault="006F7B4D" w:rsidP="006F7B4D">
            <w:pPr>
              <w:suppressAutoHyphens/>
              <w:ind w:right="117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081676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Жилой дом № 14 в микрорайоне «Белый хутор» в 800 м. по направлению на юго-запад от ориентира п. Западный Сосновский район Челябинская область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F7B4D" w:rsidRPr="00081676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</w:pPr>
            <w:r w:rsidRPr="00081676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>6-ти этажный жилой дом (в котором запроектировано 5 жилых этажей, один этаж технического назначения)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F7B4D" w:rsidRPr="00081676" w:rsidRDefault="006F7B4D" w:rsidP="006F7B4D">
            <w:pPr>
              <w:suppressAutoHyphens/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</w:pPr>
            <w:r w:rsidRPr="00081676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>не позднее 30 июня 2014 г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F7B4D" w:rsidRPr="00081676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081676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30 июня 2014 г.</w:t>
            </w:r>
          </w:p>
        </w:tc>
      </w:tr>
      <w:tr w:rsidR="006F7B4D" w:rsidRPr="00081676" w:rsidTr="00270274">
        <w:trPr>
          <w:cantSplit/>
          <w:trHeight w:val="1138"/>
        </w:trPr>
        <w:tc>
          <w:tcPr>
            <w:tcW w:w="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F7B4D" w:rsidRPr="00081676" w:rsidRDefault="00270274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F7B4D" w:rsidRPr="00081676" w:rsidRDefault="006F7B4D" w:rsidP="006F7B4D">
            <w:pPr>
              <w:suppressAutoHyphens/>
              <w:ind w:right="117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081676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18-ти этажный жилой дом № 9 (стр.) со </w:t>
            </w:r>
            <w:proofErr w:type="gramStart"/>
            <w:r w:rsidRPr="00081676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встроенно-пристроенными</w:t>
            </w:r>
            <w:proofErr w:type="gramEnd"/>
            <w:r w:rsidRPr="00081676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отделением банка и отделением связи. </w:t>
            </w:r>
            <w:r w:rsidRPr="00081676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>Микрорайон № 53 в жилом районе № 12 Краснопольской площадки № 1 в Курчатовском районе города Челябинска Челябинской области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F7B4D" w:rsidRPr="00081676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</w:pPr>
            <w:r w:rsidRPr="00081676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выполнен 20-ти этажный жилой дом № 9 (стр.) со </w:t>
            </w:r>
            <w:proofErr w:type="gramStart"/>
            <w:r w:rsidRPr="00081676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встроенно-пристроенными</w:t>
            </w:r>
            <w:proofErr w:type="gramEnd"/>
            <w:r w:rsidRPr="00081676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отделением банка и отделением связи (в котором запроектировано 17 этажей – жилых, 1 этаж – встроенно-пристроенные отделение банка и отделение связи, 2 этажа – технического назначения)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F7B4D" w:rsidRPr="00081676" w:rsidRDefault="006F7B4D" w:rsidP="006F7B4D">
            <w:pPr>
              <w:suppressAutoHyphens/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</w:pPr>
            <w:r w:rsidRPr="00081676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 xml:space="preserve">не позднее </w:t>
            </w:r>
            <w:r w:rsidRPr="00081676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val="en-US" w:eastAsia="ar-SA"/>
              </w:rPr>
              <w:t>IV</w:t>
            </w:r>
            <w:r w:rsidRPr="00081676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 xml:space="preserve"> квартала 2013 г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F7B4D" w:rsidRPr="00081676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081676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30 декабря 2013 года</w:t>
            </w:r>
          </w:p>
        </w:tc>
      </w:tr>
      <w:tr w:rsidR="006F7B4D" w:rsidRPr="00081676" w:rsidTr="00270274">
        <w:trPr>
          <w:cantSplit/>
          <w:trHeight w:val="1138"/>
        </w:trPr>
        <w:tc>
          <w:tcPr>
            <w:tcW w:w="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F7B4D" w:rsidRPr="00081676" w:rsidRDefault="00270274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F7B4D" w:rsidRPr="00081676" w:rsidRDefault="006F7B4D" w:rsidP="006F7B4D">
            <w:pPr>
              <w:suppressAutoHyphens/>
              <w:ind w:right="117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081676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Жилой дом № 15 (стр.) со встроенно-пристроенной аптекой. Микрорайон № 52 в жилом районе № 12 Краснопольской площадки № 1 в Курчатовском районе г. Челябинска Челябинской области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F7B4D" w:rsidRPr="00081676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081676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выполнен 20-ти этажный жилой дом № 15 (стр.) со встроенно-пристроенной аптекой (в котором запроектировано 17 этажей – жилых, 1 этаж – встроенно-пристроенная аптека, 2 этажа – технического назначения)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F7B4D" w:rsidRPr="00081676" w:rsidRDefault="006F7B4D" w:rsidP="006F7B4D">
            <w:pPr>
              <w:suppressAutoHyphens/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</w:pPr>
            <w:r w:rsidRPr="00081676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 xml:space="preserve">не позднее </w:t>
            </w:r>
            <w:r w:rsidRPr="00081676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val="en-US" w:eastAsia="ar-SA"/>
              </w:rPr>
              <w:t>IV</w:t>
            </w:r>
            <w:r w:rsidRPr="00081676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 xml:space="preserve"> квартала 2013 г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F7B4D" w:rsidRPr="00081676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081676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30 декабря 2013 года</w:t>
            </w:r>
          </w:p>
        </w:tc>
      </w:tr>
      <w:tr w:rsidR="006F7B4D" w:rsidRPr="00081676" w:rsidTr="00270274">
        <w:trPr>
          <w:cantSplit/>
          <w:trHeight w:val="1138"/>
        </w:trPr>
        <w:tc>
          <w:tcPr>
            <w:tcW w:w="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F7B4D" w:rsidRPr="00081676" w:rsidRDefault="00270274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F7B4D" w:rsidRPr="00081676" w:rsidRDefault="006F7B4D" w:rsidP="006F7B4D">
            <w:pPr>
              <w:suppressAutoHyphens/>
              <w:ind w:right="117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081676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Жилой дом № 15 в микрорайоне «Белый хутор» в 800 м. по направлению на юго-запад от ориентира п. Западный Сосновский район Челябинская область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F7B4D" w:rsidRPr="00081676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</w:pPr>
            <w:r w:rsidRPr="00081676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>6-ти этажный жилой дом (в котором запроектировано 5 жилых этажей, один этаж технического назначения)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F7B4D" w:rsidRPr="00081676" w:rsidRDefault="006F7B4D" w:rsidP="006F7B4D">
            <w:pPr>
              <w:suppressAutoHyphens/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</w:pPr>
            <w:r w:rsidRPr="00081676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>не позднее 30 июня 2014 г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F7B4D" w:rsidRPr="00081676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081676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30 июня 2014 года</w:t>
            </w:r>
          </w:p>
        </w:tc>
      </w:tr>
      <w:tr w:rsidR="006F7B4D" w:rsidRPr="00081676" w:rsidTr="00270274">
        <w:trPr>
          <w:cantSplit/>
          <w:trHeight w:val="1138"/>
        </w:trPr>
        <w:tc>
          <w:tcPr>
            <w:tcW w:w="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F7B4D" w:rsidRPr="00081676" w:rsidRDefault="00270274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F7B4D" w:rsidRPr="00081676" w:rsidRDefault="006F7B4D" w:rsidP="006F7B4D">
            <w:pPr>
              <w:suppressAutoHyphens/>
              <w:ind w:right="117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081676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Жилой дом № 16 в микрорайоне «Белый хутор» в 800 м. по направлению на юго-запад от ориентира п. Западный Сосновский район Челябинская область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F7B4D" w:rsidRPr="00081676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</w:pPr>
            <w:r w:rsidRPr="00081676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>6-ти этажный жилой дом (в котором запроектировано 5 жилых этажей, один этаж технического назначения)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F7B4D" w:rsidRPr="00081676" w:rsidRDefault="006F7B4D" w:rsidP="006F7B4D">
            <w:pPr>
              <w:suppressAutoHyphens/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</w:pPr>
            <w:r w:rsidRPr="00081676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>не позднее 30 июня 2014 г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F7B4D" w:rsidRPr="00081676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081676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30 июня 2014 года</w:t>
            </w:r>
          </w:p>
        </w:tc>
      </w:tr>
      <w:tr w:rsidR="006F7B4D" w:rsidRPr="00081676" w:rsidTr="00270274">
        <w:trPr>
          <w:cantSplit/>
          <w:trHeight w:val="1138"/>
        </w:trPr>
        <w:tc>
          <w:tcPr>
            <w:tcW w:w="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F7B4D" w:rsidRPr="00081676" w:rsidRDefault="00270274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lastRenderedPageBreak/>
              <w:t>8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F7B4D" w:rsidRPr="00081676" w:rsidRDefault="006F7B4D" w:rsidP="006F7B4D">
            <w:pPr>
              <w:suppressAutoHyphens/>
              <w:ind w:right="117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081676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Жилой дом № 9 в микрорайоне «Белый хутор» в 800 м. по направлению на юго-запад от ориентира п. Западный Сосновский район Челябинская область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F7B4D" w:rsidRPr="00081676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</w:pPr>
            <w:r w:rsidRPr="00081676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>6-ти этажный жилой дом (в котором запроектировано 5 жилых этажей, один этаж технического назначения)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F7B4D" w:rsidRPr="00081676" w:rsidRDefault="006F7B4D" w:rsidP="006F7B4D">
            <w:pPr>
              <w:suppressAutoHyphens/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</w:pPr>
            <w:r w:rsidRPr="00081676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>не позднее 30 сентября 2014 г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F7B4D" w:rsidRPr="00081676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081676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30 сентября 2014г</w:t>
            </w:r>
          </w:p>
        </w:tc>
      </w:tr>
      <w:tr w:rsidR="006F7B4D" w:rsidRPr="00081676" w:rsidTr="00270274">
        <w:trPr>
          <w:cantSplit/>
          <w:trHeight w:val="1032"/>
        </w:trPr>
        <w:tc>
          <w:tcPr>
            <w:tcW w:w="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F7B4D" w:rsidRPr="00081676" w:rsidRDefault="00270274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F7B4D" w:rsidRPr="00081676" w:rsidRDefault="006F7B4D" w:rsidP="006F7B4D">
            <w:pPr>
              <w:suppressAutoHyphens/>
              <w:ind w:right="117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081676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Жилой дом № 10 в микрорайоне «Белый хутор» в 800 м. по направлению на юго-запад от ориентира п. Западный Сосновский район Челябинская область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F7B4D" w:rsidRPr="00081676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</w:pPr>
            <w:r w:rsidRPr="00081676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>6-ти этажный жилой дом (в котором запроектировано 5 жилых этажей, один этаж технического назначения)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F7B4D" w:rsidRPr="00081676" w:rsidRDefault="006F7B4D" w:rsidP="006F7B4D">
            <w:pPr>
              <w:suppressAutoHyphens/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</w:pPr>
            <w:r w:rsidRPr="00081676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>не позднее 30 сентября 2014 г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F7B4D" w:rsidRPr="00081676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081676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30 сентября 2014г</w:t>
            </w:r>
          </w:p>
        </w:tc>
      </w:tr>
      <w:tr w:rsidR="006F7B4D" w:rsidRPr="00081676" w:rsidTr="00270274">
        <w:trPr>
          <w:cantSplit/>
          <w:trHeight w:val="1032"/>
        </w:trPr>
        <w:tc>
          <w:tcPr>
            <w:tcW w:w="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F7B4D" w:rsidRPr="00081676" w:rsidRDefault="00270274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F7B4D" w:rsidRPr="00081676" w:rsidRDefault="006F7B4D" w:rsidP="006F7B4D">
            <w:pPr>
              <w:suppressAutoHyphens/>
              <w:ind w:right="117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081676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Жилой дом № 16/1 97 строительной серии расположенный по адресу:  микрорайон № 53 в жилом районе № 12 Краснопольской площадки № 1 в Курчатовском районе города Челябинска Челябинской области, на земельном участке, кадастровый номер № 74:36:0714001:239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F7B4D" w:rsidRPr="00081676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</w:pPr>
            <w:r w:rsidRPr="00081676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12-ти этажный жилой дом (</w:t>
            </w:r>
            <w:r w:rsidRPr="00081676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>в котором запроектировано 10 жилых этажей, два этажа технического назначения)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F7B4D" w:rsidRPr="00081676" w:rsidRDefault="006F7B4D" w:rsidP="006F7B4D">
            <w:pPr>
              <w:suppressAutoHyphens/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</w:pPr>
            <w:r w:rsidRPr="00081676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не позднее</w:t>
            </w:r>
            <w:r w:rsidRPr="00081676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0816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 декабря 2014 г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F7B4D" w:rsidRPr="00081676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081676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30 сентября 2014 года</w:t>
            </w:r>
          </w:p>
        </w:tc>
      </w:tr>
      <w:tr w:rsidR="006F7B4D" w:rsidRPr="00081676" w:rsidTr="00270274">
        <w:trPr>
          <w:cantSplit/>
          <w:trHeight w:val="1032"/>
        </w:trPr>
        <w:tc>
          <w:tcPr>
            <w:tcW w:w="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F7B4D" w:rsidRPr="00081676" w:rsidRDefault="00270274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11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F7B4D" w:rsidRPr="00081676" w:rsidRDefault="006F7B4D" w:rsidP="006F7B4D">
            <w:pPr>
              <w:suppressAutoHyphens/>
              <w:ind w:right="117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0816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Жилой дом № 3 (стр.) со встроенно-пристроенным предприятием бытового обслуживания расположенный по адресу: в микрорайоне № 53 в жилом районе № 12 Краснопольской площадки № 1 в Курчатовском районе города Челябинска Челябинской области, на земельном участке, кадастровый номер № 74:36:0714001:239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F7B4D" w:rsidRPr="00081676" w:rsidRDefault="006F7B4D" w:rsidP="006F7B4D">
            <w:pPr>
              <w:suppressAutoHyphens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081676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20-ти этажный жилой дом</w:t>
            </w:r>
            <w:r w:rsidRPr="000816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со встроенно-пристроенным предприятием бытового обслуживания</w:t>
            </w:r>
            <w:r w:rsidRPr="00081676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 xml:space="preserve"> (в котором запроектировано 18 жилых этажей, два этажа технического назначения)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F7B4D" w:rsidRPr="00081676" w:rsidRDefault="006F7B4D" w:rsidP="006F7B4D">
            <w:pPr>
              <w:suppressAutoHyphens/>
              <w:spacing w:after="240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816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 позднее</w:t>
            </w:r>
            <w:r w:rsidRPr="000816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31 декабря 2014 г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F7B4D" w:rsidRPr="00081676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081676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25 февраля 2015г</w:t>
            </w:r>
          </w:p>
        </w:tc>
      </w:tr>
      <w:tr w:rsidR="006F7B4D" w:rsidRPr="00081676" w:rsidTr="00270274">
        <w:trPr>
          <w:cantSplit/>
          <w:trHeight w:val="1032"/>
        </w:trPr>
        <w:tc>
          <w:tcPr>
            <w:tcW w:w="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F7B4D" w:rsidRPr="00081676" w:rsidRDefault="00270274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F7B4D" w:rsidRPr="00081676" w:rsidRDefault="006F7B4D" w:rsidP="006F7B4D">
            <w:pPr>
              <w:suppressAutoHyphens/>
              <w:ind w:right="11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16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Жилой дом № 5 (стр.) со </w:t>
            </w:r>
            <w:proofErr w:type="gramStart"/>
            <w:r w:rsidRPr="000816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встроенно-пристроенными</w:t>
            </w:r>
            <w:proofErr w:type="gramEnd"/>
            <w:r w:rsidRPr="000816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аптечным пунктом и раздаточным пунктом детской кухни, расположенный по адресу: в микрорайоне № 53 в жилом районе № 12 Краснопольской площадки № 1 в Курчатовском районе города Челябинска Челябинской области на земельном участке, кадастровый номер № 74:36:0714001:239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F7B4D" w:rsidRPr="00081676" w:rsidRDefault="006F7B4D" w:rsidP="006F7B4D">
            <w:pPr>
              <w:suppressAutoHyphens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081676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20-ти этажный жилой дом</w:t>
            </w:r>
            <w:r w:rsidRPr="00081676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 xml:space="preserve"> </w:t>
            </w:r>
            <w:r w:rsidRPr="000816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 </w:t>
            </w:r>
            <w:proofErr w:type="gramStart"/>
            <w:r w:rsidRPr="000816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встроенно-пристроенными</w:t>
            </w:r>
            <w:proofErr w:type="gramEnd"/>
            <w:r w:rsidRPr="000816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аптечным пунктом и раздаточным пунктом детской кухни</w:t>
            </w:r>
            <w:r w:rsidRPr="00081676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 xml:space="preserve"> (в котором запроектировано 18 жилых этажей, два этажа технического назначения)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F7B4D" w:rsidRPr="00081676" w:rsidRDefault="006F7B4D" w:rsidP="006F7B4D">
            <w:pPr>
              <w:suppressAutoHyphens/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816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 позднее 31 декабря 2014 года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F7B4D" w:rsidRPr="00081676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081676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25 февраля 2015г</w:t>
            </w:r>
          </w:p>
        </w:tc>
      </w:tr>
      <w:tr w:rsidR="006F7B4D" w:rsidRPr="00081676" w:rsidTr="00270274">
        <w:trPr>
          <w:cantSplit/>
          <w:trHeight w:val="1032"/>
        </w:trPr>
        <w:tc>
          <w:tcPr>
            <w:tcW w:w="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F7B4D" w:rsidRPr="00081676" w:rsidRDefault="00270274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13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F7B4D" w:rsidRPr="00081676" w:rsidRDefault="006F7B4D" w:rsidP="006F7B4D">
            <w:pPr>
              <w:suppressAutoHyphens/>
              <w:ind w:right="11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1676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Жилой дом № 5 в микрорайоне «Белый хутор» в 800 м. по направлению на юго-запад от ориентира п. Западный Сосновский район Челябинская область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F7B4D" w:rsidRPr="00081676" w:rsidRDefault="006F7B4D" w:rsidP="006F7B4D">
            <w:pPr>
              <w:suppressAutoHyphens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081676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>6-ти этажный жилой дом (в котором запроектировано 5 жилых этажей, один этаж технического назначения)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F7B4D" w:rsidRPr="00081676" w:rsidRDefault="006F7B4D" w:rsidP="006F7B4D">
            <w:pPr>
              <w:suppressAutoHyphens/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816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 позднее 31 декабря 2014 г.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F7B4D" w:rsidRPr="00081676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081676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24 декабря 2014г</w:t>
            </w:r>
          </w:p>
        </w:tc>
      </w:tr>
      <w:tr w:rsidR="006F7B4D" w:rsidRPr="00081676" w:rsidTr="00270274">
        <w:trPr>
          <w:cantSplit/>
          <w:trHeight w:val="1032"/>
        </w:trPr>
        <w:tc>
          <w:tcPr>
            <w:tcW w:w="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F7B4D" w:rsidRPr="00081676" w:rsidRDefault="00270274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F7B4D" w:rsidRPr="00081676" w:rsidRDefault="006F7B4D" w:rsidP="006F7B4D">
            <w:pPr>
              <w:suppressAutoHyphens/>
              <w:ind w:right="11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1676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Жилой дом № 6 в микрорайоне «Белый хутор» в 800 м. по направлению на юго-запад от ориентира п. Западный Сосновский район Челябинская область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F7B4D" w:rsidRPr="00081676" w:rsidRDefault="006F7B4D" w:rsidP="006F7B4D">
            <w:pPr>
              <w:suppressAutoHyphens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081676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>6-ти этажный жилой дом (в котором запроектировано 5 жилых этажей, один этаж технического назначения)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F7B4D" w:rsidRPr="00081676" w:rsidRDefault="006F7B4D" w:rsidP="006F7B4D">
            <w:pPr>
              <w:suppressAutoHyphens/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816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 позднее 31 декабря 2014 г.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F7B4D" w:rsidRPr="00081676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081676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24 декабря 2014г</w:t>
            </w:r>
          </w:p>
        </w:tc>
      </w:tr>
      <w:tr w:rsidR="006F7B4D" w:rsidRPr="00081676" w:rsidTr="00270274">
        <w:trPr>
          <w:cantSplit/>
          <w:trHeight w:val="1032"/>
        </w:trPr>
        <w:tc>
          <w:tcPr>
            <w:tcW w:w="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F7B4D" w:rsidRPr="00081676" w:rsidRDefault="00270274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F7B4D" w:rsidRPr="00081676" w:rsidRDefault="006F7B4D" w:rsidP="006F7B4D">
            <w:pPr>
              <w:suppressAutoHyphens/>
              <w:ind w:right="117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08167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Жилой дом № 5 (шифр проекта 068-14.05), расположенного по адресу: Краснопольская площадка, микрорайон № 50 в Курчатовском районе города Челябинска Челябинской области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F7B4D" w:rsidRPr="00081676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</w:pPr>
            <w:r w:rsidRPr="0008167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11-ти этажный жилой дом (в котором запроектировано 10 жилых этажей, один этаж технического назначения)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F7B4D" w:rsidRPr="00081676" w:rsidRDefault="006F7B4D" w:rsidP="006F7B4D">
            <w:pPr>
              <w:suppressAutoHyphens/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8167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Не позднее 30 июня 2015 г.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F7B4D" w:rsidRPr="00081676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081676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30 июня 2015г</w:t>
            </w:r>
          </w:p>
        </w:tc>
      </w:tr>
      <w:tr w:rsidR="006F7B4D" w:rsidRPr="00081676" w:rsidTr="00270274">
        <w:trPr>
          <w:cantSplit/>
          <w:trHeight w:val="1032"/>
        </w:trPr>
        <w:tc>
          <w:tcPr>
            <w:tcW w:w="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F7B4D" w:rsidRPr="00081676" w:rsidRDefault="00270274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F7B4D" w:rsidRPr="00081676" w:rsidRDefault="006F7B4D" w:rsidP="006F7B4D">
            <w:pPr>
              <w:suppressAutoHyphens/>
              <w:ind w:right="117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8167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Жилой дом № 6 (шифр проекта 068-14.06), расположенного по адресу: Краснопольская площадка, микрорайон № 50 в Курчатовском районе города Челябинска Челябинской области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F7B4D" w:rsidRPr="00081676" w:rsidRDefault="006F7B4D" w:rsidP="006F7B4D">
            <w:pPr>
              <w:suppressAutoHyphens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8167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11-ти этажный жилой дом (в котором запроектировано 10 жилых этажей, один этаж технического назначения)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F7B4D" w:rsidRPr="00081676" w:rsidRDefault="006F7B4D" w:rsidP="006F7B4D">
            <w:pPr>
              <w:suppressAutoHyphens/>
              <w:spacing w:after="24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8167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Не позднее 30 июня 2015 г.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F7B4D" w:rsidRPr="00081676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081676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30 июня 2015г</w:t>
            </w:r>
          </w:p>
        </w:tc>
      </w:tr>
      <w:tr w:rsidR="006F7B4D" w:rsidRPr="00081676" w:rsidTr="00270274">
        <w:trPr>
          <w:cantSplit/>
          <w:trHeight w:val="1032"/>
        </w:trPr>
        <w:tc>
          <w:tcPr>
            <w:tcW w:w="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F7B4D" w:rsidRPr="00081676" w:rsidRDefault="00270274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17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F7B4D" w:rsidRPr="00081676" w:rsidRDefault="006F7B4D" w:rsidP="006F7B4D">
            <w:pPr>
              <w:suppressAutoHyphens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8167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Жилого дома № 7 с объектами СКБО на 1-ом этаже (шифр проекта 068-14.07), расположенного по адресу: Краснопольская площадка, микрорайон № 50 в Курчатовском районе города Челябинска Челябинской области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F7B4D" w:rsidRPr="00081676" w:rsidRDefault="006F7B4D" w:rsidP="006F7B4D">
            <w:pPr>
              <w:suppressAutoHyphens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81676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0"/>
                <w:lang w:eastAsia="ar-SA"/>
              </w:rPr>
              <w:t>19-ти этажный жилой дом (в котором запроектировано 16 этажей – жилых, 1 этаж – нежилые помещения, 1 этаж – технический, 1 эта</w:t>
            </w:r>
            <w:proofErr w:type="gramStart"/>
            <w:r w:rsidRPr="00081676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0"/>
                <w:lang w:eastAsia="ar-SA"/>
              </w:rPr>
              <w:t>ж-</w:t>
            </w:r>
            <w:proofErr w:type="gramEnd"/>
            <w:r w:rsidRPr="00081676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0"/>
                <w:lang w:eastAsia="ar-SA"/>
              </w:rPr>
              <w:t xml:space="preserve"> подвальное помещение)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F7B4D" w:rsidRPr="00081676" w:rsidRDefault="00270274" w:rsidP="00270274">
            <w:pPr>
              <w:suppressAutoHyphens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70274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>Не позднее 31 марта 2017</w:t>
            </w:r>
            <w:r w:rsidR="006F7B4D" w:rsidRPr="00270274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 xml:space="preserve"> года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F7B4D" w:rsidRPr="00081676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081676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В стадии строительства</w:t>
            </w:r>
          </w:p>
        </w:tc>
      </w:tr>
      <w:tr w:rsidR="006F7B4D" w:rsidRPr="00081676" w:rsidTr="00270274">
        <w:trPr>
          <w:cantSplit/>
          <w:trHeight w:val="1032"/>
        </w:trPr>
        <w:tc>
          <w:tcPr>
            <w:tcW w:w="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F7B4D" w:rsidRPr="00081676" w:rsidRDefault="00270274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lastRenderedPageBreak/>
              <w:t>18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F7B4D" w:rsidRPr="00081676" w:rsidRDefault="006F7B4D" w:rsidP="006F7B4D">
            <w:pPr>
              <w:suppressAutoHyphens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81676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Жилой дом № 8 в микрорайоне  № 50 жилого района № 12 Краснопольской площадки № 1 (шифр проекта 068-14.08), расположенного по адресу: Краснопольская площадка, микрорайон № 50 в Курчатовском районе города Челябинска Челябинской области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F7B4D" w:rsidRPr="00081676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1"/>
                <w:lang w:eastAsia="ar-SA"/>
              </w:rPr>
            </w:pPr>
            <w:r w:rsidRPr="00081676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0"/>
                <w:lang w:eastAsia="ar-SA"/>
              </w:rPr>
              <w:t>11-ти этажный жилой дом (в котором запроектировано 10 этажей – жилых, 1 этаж - технический)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F7B4D" w:rsidRPr="00081676" w:rsidRDefault="006F7B4D" w:rsidP="006F7B4D">
            <w:pPr>
              <w:suppressAutoHyphens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8167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Не позднее  30 сентября </w:t>
            </w:r>
          </w:p>
          <w:p w:rsidR="006F7B4D" w:rsidRPr="00081676" w:rsidRDefault="006F7B4D" w:rsidP="006F7B4D">
            <w:pPr>
              <w:suppressAutoHyphens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8167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2015 года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F7B4D" w:rsidRPr="00081676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081676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30 ноября 2015г</w:t>
            </w:r>
          </w:p>
        </w:tc>
      </w:tr>
      <w:tr w:rsidR="006F7B4D" w:rsidRPr="00081676" w:rsidTr="00270274">
        <w:trPr>
          <w:cantSplit/>
          <w:trHeight w:val="1032"/>
        </w:trPr>
        <w:tc>
          <w:tcPr>
            <w:tcW w:w="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F7B4D" w:rsidRPr="00081676" w:rsidRDefault="00270274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19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F7B4D" w:rsidRPr="00081676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081676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Жилой дом № 9 в микрорайоне  № 50 жилого района № 12 Краснопольской площадки № 1 (шифр проекта 068-14.09), расположенного по адресу: Краснопольская площадка, микрорайон № 50 в Курчатовском районе города Челябинска Челябинской области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F7B4D" w:rsidRPr="00081676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1"/>
                <w:lang w:eastAsia="ar-SA"/>
              </w:rPr>
            </w:pPr>
            <w:r w:rsidRPr="00081676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0"/>
                <w:lang w:eastAsia="ar-SA"/>
              </w:rPr>
              <w:t>11-ти этажный жилой дом (в котором запроектировано 10 этажей – жилых, 1 этаж - технический)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F7B4D" w:rsidRPr="00081676" w:rsidRDefault="006F7B4D" w:rsidP="006F7B4D">
            <w:pPr>
              <w:suppressAutoHyphens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8167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Не позднее  30 сентября </w:t>
            </w:r>
          </w:p>
          <w:p w:rsidR="006F7B4D" w:rsidRPr="00081676" w:rsidRDefault="006F7B4D" w:rsidP="006F7B4D">
            <w:pPr>
              <w:suppressAutoHyphens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8167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2015 года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F7B4D" w:rsidRPr="00081676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081676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24 декабря 2015г</w:t>
            </w:r>
          </w:p>
        </w:tc>
      </w:tr>
      <w:tr w:rsidR="006F7B4D" w:rsidRPr="00081676" w:rsidTr="00270274">
        <w:trPr>
          <w:cantSplit/>
          <w:trHeight w:val="1032"/>
        </w:trPr>
        <w:tc>
          <w:tcPr>
            <w:tcW w:w="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F7B4D" w:rsidRPr="00081676" w:rsidRDefault="00270274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F7B4D" w:rsidRPr="00081676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081676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Жилой дом № 11 в микрорайоне  № 50 жилого района № 12 Краснопольской площадки № 1 (шифр проекта 068-14.11), расположенного по адресу: Краснопольская площадка, микрорайон № 50 в Курчатовском районе города Челябинска Челябинской области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F7B4D" w:rsidRPr="00081676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0"/>
                <w:lang w:eastAsia="ar-SA"/>
              </w:rPr>
            </w:pPr>
            <w:r w:rsidRPr="00081676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0"/>
                <w:lang w:eastAsia="ar-SA"/>
              </w:rPr>
              <w:t>11-ти этажный жилой дом (в котором запроектировано 10 этажей – жилых, 1 этаж - технический)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F7B4D" w:rsidRPr="00081676" w:rsidRDefault="006F7B4D" w:rsidP="006F7B4D">
            <w:pPr>
              <w:suppressAutoHyphens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81676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Не позднее 31 октября 2015 года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F7B4D" w:rsidRPr="00081676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081676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30 декабря 2015г</w:t>
            </w:r>
          </w:p>
        </w:tc>
      </w:tr>
      <w:tr w:rsidR="006F7B4D" w:rsidRPr="00081676" w:rsidTr="00270274">
        <w:trPr>
          <w:cantSplit/>
          <w:trHeight w:val="1032"/>
        </w:trPr>
        <w:tc>
          <w:tcPr>
            <w:tcW w:w="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F7B4D" w:rsidRPr="00081676" w:rsidRDefault="00270274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21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F7B4D" w:rsidRPr="00081676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081676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Жилой дом № 12 в микрорайоне  № 50 жилого района № 12 Краснопольской площадки № 1 (шифр проекта 068-14.12), расположенного по адресу: Краснопольская площадка, микрорайон № 50 в Курчатовском районе города Челябинска Челябинской области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F7B4D" w:rsidRPr="00081676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0"/>
                <w:lang w:eastAsia="ar-SA"/>
              </w:rPr>
            </w:pPr>
            <w:r w:rsidRPr="00081676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0"/>
                <w:lang w:eastAsia="ar-SA"/>
              </w:rPr>
              <w:t>11-ти этажный жилой дом (в котором запроектировано 10 этажей – жилых, 1 этаж - технический)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F7B4D" w:rsidRPr="00081676" w:rsidRDefault="006F7B4D" w:rsidP="006F7B4D">
            <w:pPr>
              <w:suppressAutoHyphens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81676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Не позднее 31 октября 2015 года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F7B4D" w:rsidRPr="00081676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081676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30 декабря 2015г</w:t>
            </w:r>
          </w:p>
        </w:tc>
      </w:tr>
      <w:tr w:rsidR="00E37C9D" w:rsidRPr="00081676" w:rsidTr="00270274">
        <w:trPr>
          <w:cantSplit/>
          <w:trHeight w:val="1032"/>
        </w:trPr>
        <w:tc>
          <w:tcPr>
            <w:tcW w:w="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37C9D" w:rsidRPr="00081676" w:rsidRDefault="00270274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22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37C9D" w:rsidRPr="00081676" w:rsidRDefault="00E37C9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06236">
              <w:rPr>
                <w:rFonts w:ascii="Times New Roman" w:hAnsi="Times New Roman" w:cs="Times New Roman"/>
                <w:sz w:val="20"/>
                <w:szCs w:val="20"/>
              </w:rPr>
              <w:t>Жилой  дом № 13 с объектами СКБО на 1-ом этаже (шифр проекта 068-14.13), расположенного по адресу: Краснопольская площадка, микрорайон № 50 в Курчатовском районе города Челябинска Челябинской области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37C9D" w:rsidRPr="00081676" w:rsidRDefault="00E37C9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0"/>
                <w:lang w:eastAsia="ar-SA"/>
              </w:rPr>
            </w:pPr>
            <w:r w:rsidRPr="00306236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0"/>
                <w:szCs w:val="20"/>
                <w:lang w:eastAsia="ar-SA"/>
              </w:rPr>
              <w:t>19-ти этажный жилой дом (в котором запроектировано 16 этажей – жилых, 1 этаж – нежилые помещения, 1 этаж - технический)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37C9D" w:rsidRPr="00081676" w:rsidRDefault="00E37C9D" w:rsidP="006F7B4D">
            <w:pPr>
              <w:suppressAutoHyphens/>
              <w:jc w:val="center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  <w:r w:rsidRPr="00306236">
              <w:rPr>
                <w:rFonts w:ascii="Times New Roman" w:hAnsi="Times New Roman" w:cs="Times New Roman"/>
                <w:sz w:val="20"/>
                <w:szCs w:val="20"/>
              </w:rPr>
              <w:t>Не позднее 30 сентября 2016 года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37C9D" w:rsidRPr="00081676" w:rsidRDefault="00E37C9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В стадии строительства</w:t>
            </w:r>
          </w:p>
        </w:tc>
      </w:tr>
      <w:tr w:rsidR="006F7B4D" w:rsidRPr="00081676" w:rsidTr="00270274">
        <w:trPr>
          <w:cantSplit/>
          <w:trHeight w:val="1032"/>
        </w:trPr>
        <w:tc>
          <w:tcPr>
            <w:tcW w:w="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F7B4D" w:rsidRPr="00081676" w:rsidRDefault="00270274" w:rsidP="00E37C9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23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F7B4D" w:rsidRPr="00081676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08167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Жилого дома № 10 с объектами СКБО на 1-ом этаже (шифр проекта 068-14.10), расположенного по адресу: Краснопольская площадка, микрорайон № 50 в Курчатовском районе города Челябинска Челябинской области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F7B4D" w:rsidRPr="00081676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0"/>
                <w:lang w:eastAsia="ar-SA"/>
              </w:rPr>
            </w:pPr>
            <w:r w:rsidRPr="00081676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0"/>
                <w:lang w:eastAsia="ar-SA"/>
              </w:rPr>
              <w:t>19-ти этажный жилой дом (в котором запроектировано 16 этажей – жилых, 1 этаж – нежилые помещения, 1 этаж – технический, 1 эта</w:t>
            </w:r>
            <w:proofErr w:type="gramStart"/>
            <w:r w:rsidRPr="00081676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0"/>
                <w:lang w:eastAsia="ar-SA"/>
              </w:rPr>
              <w:t>ж-</w:t>
            </w:r>
            <w:proofErr w:type="gramEnd"/>
            <w:r w:rsidRPr="00081676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0"/>
                <w:lang w:eastAsia="ar-SA"/>
              </w:rPr>
              <w:t xml:space="preserve"> подвальное помещение)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F7B4D" w:rsidRPr="00081676" w:rsidRDefault="006F7B4D" w:rsidP="00270274">
            <w:pPr>
              <w:suppressAutoHyphens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70274">
              <w:rPr>
                <w:rFonts w:ascii="Times New Roman" w:eastAsiaTheme="minorEastAsia" w:hAnsi="Times New Roman" w:cs="Times New Roman"/>
                <w:color w:val="FF0000"/>
                <w:sz w:val="20"/>
                <w:lang w:eastAsia="ru-RU"/>
              </w:rPr>
              <w:t xml:space="preserve">Не позднее 31 </w:t>
            </w:r>
            <w:r w:rsidR="00270274" w:rsidRPr="00270274">
              <w:rPr>
                <w:rFonts w:ascii="Times New Roman" w:eastAsiaTheme="minorEastAsia" w:hAnsi="Times New Roman" w:cs="Times New Roman"/>
                <w:color w:val="FF0000"/>
                <w:sz w:val="20"/>
                <w:lang w:eastAsia="ru-RU"/>
              </w:rPr>
              <w:t>декабря</w:t>
            </w:r>
            <w:r w:rsidRPr="00270274">
              <w:rPr>
                <w:rFonts w:ascii="Times New Roman" w:eastAsiaTheme="minorEastAsia" w:hAnsi="Times New Roman" w:cs="Times New Roman"/>
                <w:color w:val="FF0000"/>
                <w:sz w:val="20"/>
                <w:lang w:eastAsia="ru-RU"/>
              </w:rPr>
              <w:t xml:space="preserve"> 201</w:t>
            </w:r>
            <w:r w:rsidR="00270274" w:rsidRPr="00270274">
              <w:rPr>
                <w:rFonts w:ascii="Times New Roman" w:eastAsiaTheme="minorEastAsia" w:hAnsi="Times New Roman" w:cs="Times New Roman"/>
                <w:color w:val="FF0000"/>
                <w:sz w:val="20"/>
                <w:lang w:eastAsia="ru-RU"/>
              </w:rPr>
              <w:t>6</w:t>
            </w:r>
            <w:r w:rsidRPr="00270274">
              <w:rPr>
                <w:rFonts w:ascii="Times New Roman" w:eastAsiaTheme="minorEastAsia" w:hAnsi="Times New Roman" w:cs="Times New Roman"/>
                <w:color w:val="FF0000"/>
                <w:sz w:val="20"/>
                <w:lang w:eastAsia="ru-RU"/>
              </w:rPr>
              <w:t xml:space="preserve"> года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F7B4D" w:rsidRPr="00081676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081676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12 октября 2016г</w:t>
            </w:r>
          </w:p>
        </w:tc>
      </w:tr>
      <w:tr w:rsidR="006F7B4D" w:rsidRPr="00081676" w:rsidTr="00270274">
        <w:trPr>
          <w:cantSplit/>
          <w:trHeight w:val="1032"/>
        </w:trPr>
        <w:tc>
          <w:tcPr>
            <w:tcW w:w="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F7B4D" w:rsidRPr="00081676" w:rsidRDefault="00270274" w:rsidP="00E37C9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24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F7B4D" w:rsidRPr="00081676" w:rsidRDefault="006F7B4D" w:rsidP="006F7B4D">
            <w:pPr>
              <w:suppressAutoHyphens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81676">
              <w:rPr>
                <w:rFonts w:ascii="Times New Roman" w:eastAsia="Times New Roman" w:hAnsi="Times New Roman" w:cs="Times New Roman"/>
                <w:kern w:val="1"/>
                <w:sz w:val="20"/>
                <w:lang w:eastAsia="ar-SA"/>
              </w:rPr>
              <w:t>Жилого дома № 12 (шифр 777-12-2015);  Жилые дома №11, №12, расположенные в микрорайоне «Белый Хутор», находящемся по адресу: Челябинская область, Сосновский район, в 800 м по направлению на юго-запад от ориентира п. Западный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F7B4D" w:rsidRPr="00081676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0"/>
                <w:lang w:eastAsia="ar-SA"/>
              </w:rPr>
            </w:pPr>
            <w:r w:rsidRPr="00081676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0"/>
                <w:lang w:eastAsia="ar-SA"/>
              </w:rPr>
              <w:t>11-ти этажный жилой дом (в котором запроектировано 10 этажей – жилых, 1 этаж - технический)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F7B4D" w:rsidRPr="00081676" w:rsidRDefault="006F7B4D" w:rsidP="006F7B4D">
            <w:pPr>
              <w:suppressAutoHyphens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81676">
              <w:rPr>
                <w:rFonts w:ascii="Times New Roman" w:eastAsia="Times New Roman" w:hAnsi="Times New Roman" w:cs="Times New Roman"/>
                <w:kern w:val="1"/>
                <w:sz w:val="20"/>
                <w:lang w:eastAsia="ar-SA"/>
              </w:rPr>
              <w:t>Не позднее 31 декабря  2015 г.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F7B4D" w:rsidRPr="00081676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081676">
              <w:rPr>
                <w:rFonts w:ascii="Times New Roman" w:eastAsia="Times New Roman" w:hAnsi="Times New Roman" w:cs="Times New Roman"/>
                <w:kern w:val="1"/>
                <w:sz w:val="20"/>
                <w:lang w:eastAsia="ar-SA"/>
              </w:rPr>
              <w:t>28 января 2016 года</w:t>
            </w:r>
          </w:p>
        </w:tc>
      </w:tr>
      <w:tr w:rsidR="006F7B4D" w:rsidRPr="006F7B4D" w:rsidTr="00270274">
        <w:trPr>
          <w:cantSplit/>
          <w:trHeight w:val="1032"/>
        </w:trPr>
        <w:tc>
          <w:tcPr>
            <w:tcW w:w="5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7B4D" w:rsidRPr="00081676" w:rsidRDefault="00270274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lastRenderedPageBreak/>
              <w:t>25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7B4D" w:rsidRPr="00081676" w:rsidRDefault="006F7B4D" w:rsidP="006F7B4D">
            <w:pPr>
              <w:suppressAutoHyphens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81676">
              <w:rPr>
                <w:rFonts w:ascii="Times New Roman" w:eastAsia="Times New Roman" w:hAnsi="Times New Roman" w:cs="Times New Roman"/>
                <w:kern w:val="1"/>
                <w:sz w:val="20"/>
                <w:lang w:eastAsia="ar-SA"/>
              </w:rPr>
              <w:t>Жилого дома № 11 (шифр 777-11-2015);  Жилые дома №11, №12, расположенные в микрорайоне «Белый Хутор», находящемся по адресу: Челябинская область, Сосновский район, в 800 м по направлению на юго-запад от ориентира п. Западный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7B4D" w:rsidRPr="00081676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0"/>
                <w:lang w:eastAsia="ar-SA"/>
              </w:rPr>
            </w:pPr>
            <w:r w:rsidRPr="00081676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0"/>
                <w:lang w:eastAsia="ar-SA"/>
              </w:rPr>
              <w:t>11-ти этажный жилой дом (в котором запроектировано 10 этажей – жилых, 1 этаж - технический)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7B4D" w:rsidRPr="00081676" w:rsidRDefault="006F7B4D" w:rsidP="006F7B4D">
            <w:pPr>
              <w:suppressAutoHyphens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81676">
              <w:rPr>
                <w:rFonts w:ascii="Times New Roman" w:eastAsia="Times New Roman" w:hAnsi="Times New Roman" w:cs="Times New Roman"/>
                <w:kern w:val="1"/>
                <w:sz w:val="20"/>
                <w:lang w:eastAsia="ar-SA"/>
              </w:rPr>
              <w:t>Не позднее 30 июня 2017 года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7B4D" w:rsidRPr="006F7B4D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081676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В стадии строительства</w:t>
            </w:r>
          </w:p>
        </w:tc>
      </w:tr>
    </w:tbl>
    <w:p w:rsidR="006F7B4D" w:rsidRPr="006F7B4D" w:rsidRDefault="006F7B4D" w:rsidP="006F7B4D">
      <w:pPr>
        <w:suppressAutoHyphens/>
        <w:jc w:val="both"/>
        <w:rPr>
          <w:rFonts w:ascii="Times New Roman" w:eastAsia="Times New Roman" w:hAnsi="Times New Roman" w:cs="Times New Roman"/>
          <w:kern w:val="1"/>
          <w:lang w:eastAsia="ar-SA"/>
        </w:rPr>
      </w:pPr>
    </w:p>
    <w:p w:rsidR="006F7B4D" w:rsidRPr="006F7B4D" w:rsidRDefault="006F7B4D" w:rsidP="006F7B4D">
      <w:pPr>
        <w:suppressAutoHyphens/>
        <w:rPr>
          <w:rFonts w:ascii="Times New Roman" w:eastAsia="Times New Roman" w:hAnsi="Times New Roman" w:cs="Times New Roman"/>
          <w:kern w:val="1"/>
          <w:lang w:eastAsia="ar-SA"/>
        </w:rPr>
      </w:pPr>
    </w:p>
    <w:p w:rsidR="006F7B4D" w:rsidRPr="006F7B4D" w:rsidRDefault="006F7B4D" w:rsidP="006F7B4D">
      <w:pPr>
        <w:suppressAutoHyphens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</w:pPr>
      <w:r w:rsidRPr="006F7B4D"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  <w:t xml:space="preserve">1.5. О виде лицензируемой деятельности, номере лицензии, сроке ее действия, об </w:t>
      </w:r>
      <w:proofErr w:type="gramStart"/>
      <w:r w:rsidRPr="006F7B4D"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  <w:t>органе</w:t>
      </w:r>
      <w:proofErr w:type="gramEnd"/>
      <w:r w:rsidRPr="006F7B4D"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  <w:t xml:space="preserve"> выдавшем лицензию.</w:t>
      </w:r>
    </w:p>
    <w:p w:rsidR="006F7B4D" w:rsidRPr="006F7B4D" w:rsidRDefault="006F7B4D" w:rsidP="006F7B4D">
      <w:pPr>
        <w:suppressAutoHyphens/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</w:pPr>
    </w:p>
    <w:p w:rsidR="006F7B4D" w:rsidRPr="006F7B4D" w:rsidRDefault="006F7B4D" w:rsidP="006F7B4D">
      <w:pPr>
        <w:suppressAutoHyphens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6F7B4D">
        <w:rPr>
          <w:rFonts w:ascii="Times New Roman" w:eastAsia="Times New Roman" w:hAnsi="Times New Roman" w:cs="Times New Roman"/>
          <w:kern w:val="1"/>
          <w:lang w:eastAsia="ar-SA"/>
        </w:rPr>
        <w:t>Документом, подтверждающим возможность осуществления деятельности в качестве Застройщика, вместо лицензий в настоящее время является свидетельство о допуске к определенному виду или видам работ.</w:t>
      </w:r>
    </w:p>
    <w:p w:rsidR="006F7B4D" w:rsidRPr="006F7B4D" w:rsidRDefault="006F7B4D" w:rsidP="006F7B4D">
      <w:pPr>
        <w:suppressAutoHyphens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proofErr w:type="gramStart"/>
      <w:r w:rsidRPr="006F7B4D">
        <w:rPr>
          <w:rFonts w:ascii="Times New Roman" w:eastAsia="Times New Roman" w:hAnsi="Times New Roman" w:cs="Times New Roman"/>
          <w:kern w:val="1"/>
          <w:lang w:eastAsia="ar-SA"/>
        </w:rPr>
        <w:t>Некоммерческим партнерством "Саморегулируемая организация Союз строительных компаний Урала и Сибири" (Саморегулируемая организация, основанная на членстве лиц, осуществляющих строительство) на основании решения квалификационной комиссии от 13.08.2015 года, протокол № 04/0309-2015, выдано АО "ЮУ КЖСИ" Свидетельство о допуске к работам, которые оказывают влияние на безопасность объектов капитального строительства: работы по осуществлению строительного контроля привлекаемым застройщиком или заказчиком на основании договора юридическим лицом</w:t>
      </w:r>
      <w:proofErr w:type="gramEnd"/>
      <w:r w:rsidRPr="006F7B4D">
        <w:rPr>
          <w:rFonts w:ascii="Times New Roman" w:eastAsia="Times New Roman" w:hAnsi="Times New Roman" w:cs="Times New Roman"/>
          <w:kern w:val="1"/>
          <w:lang w:eastAsia="ar-SA"/>
        </w:rPr>
        <w:t xml:space="preserve"> или индивидуальным предпринимателем; к работам по организации строительства,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(генеральным подрядчиком) № 4370.05-2010-7453094401-С-030.</w:t>
      </w:r>
    </w:p>
    <w:p w:rsidR="006F7B4D" w:rsidRPr="006F7B4D" w:rsidRDefault="006F7B4D" w:rsidP="006F7B4D">
      <w:pPr>
        <w:suppressAutoHyphens/>
        <w:rPr>
          <w:rFonts w:ascii="Times New Roman" w:eastAsia="Times New Roman" w:hAnsi="Times New Roman" w:cs="Times New Roman"/>
          <w:kern w:val="1"/>
          <w:lang w:eastAsia="ar-SA"/>
        </w:rPr>
      </w:pPr>
    </w:p>
    <w:p w:rsidR="006F7B4D" w:rsidRPr="006F7B4D" w:rsidRDefault="006F7B4D" w:rsidP="006F7B4D">
      <w:pPr>
        <w:suppressAutoHyphens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</w:pPr>
      <w:r w:rsidRPr="006F7B4D"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  <w:t>1.6. О финансовом результате текущего года, размере кредиторской и дебиторской задолженности (на день опубликования проектной декларации):</w:t>
      </w:r>
    </w:p>
    <w:p w:rsidR="006F7B4D" w:rsidRPr="006F7B4D" w:rsidRDefault="006F7B4D" w:rsidP="006F7B4D">
      <w:pPr>
        <w:suppressAutoHyphens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</w:pPr>
    </w:p>
    <w:p w:rsidR="006F7B4D" w:rsidRPr="006F7B4D" w:rsidRDefault="006F7B4D" w:rsidP="006F7B4D">
      <w:pPr>
        <w:suppressAutoHyphens/>
        <w:spacing w:after="240" w:line="200" w:lineRule="atLeast"/>
        <w:jc w:val="both"/>
        <w:rPr>
          <w:rFonts w:ascii="Times New Roman" w:eastAsia="Times New Roman" w:hAnsi="Times New Roman" w:cs="Times New Roman"/>
          <w:i/>
          <w:lang w:eastAsia="ar-SA"/>
        </w:rPr>
      </w:pPr>
      <w:r w:rsidRPr="006F7B4D">
        <w:rPr>
          <w:rFonts w:ascii="Times New Roman" w:eastAsia="Times New Roman" w:hAnsi="Times New Roman" w:cs="Times New Roman"/>
          <w:i/>
          <w:lang w:eastAsia="ar-SA"/>
        </w:rPr>
        <w:t xml:space="preserve">1.6.1. Финансовый результат – </w:t>
      </w:r>
      <w:r w:rsidR="00081676" w:rsidRPr="00081676">
        <w:rPr>
          <w:rFonts w:ascii="Times New Roman" w:eastAsia="Times New Roman" w:hAnsi="Times New Roman" w:cs="Times New Roman"/>
          <w:i/>
          <w:lang w:eastAsia="ar-SA"/>
        </w:rPr>
        <w:t>37 330</w:t>
      </w:r>
      <w:r w:rsidRPr="00081676">
        <w:rPr>
          <w:rFonts w:ascii="Times New Roman" w:eastAsia="Times New Roman" w:hAnsi="Times New Roman" w:cs="Times New Roman"/>
          <w:i/>
          <w:lang w:eastAsia="ar-SA"/>
        </w:rPr>
        <w:t xml:space="preserve"> тыс. руб</w:t>
      </w:r>
      <w:proofErr w:type="gramStart"/>
      <w:r w:rsidRPr="00081676">
        <w:rPr>
          <w:rFonts w:ascii="Times New Roman" w:eastAsia="Times New Roman" w:hAnsi="Times New Roman" w:cs="Times New Roman"/>
          <w:i/>
          <w:lang w:eastAsia="ar-SA"/>
        </w:rPr>
        <w:t>.</w:t>
      </w:r>
      <w:r w:rsidR="00901BB8">
        <w:rPr>
          <w:rFonts w:ascii="Times New Roman" w:eastAsia="Times New Roman" w:hAnsi="Times New Roman" w:cs="Times New Roman"/>
          <w:i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/>
          <w:lang w:eastAsia="ar-SA"/>
        </w:rPr>
        <w:t>(-</w:t>
      </w:r>
      <w:proofErr w:type="gramEnd"/>
      <w:r>
        <w:rPr>
          <w:rFonts w:ascii="Times New Roman" w:eastAsia="Times New Roman" w:hAnsi="Times New Roman" w:cs="Times New Roman"/>
          <w:i/>
          <w:lang w:eastAsia="ar-SA"/>
        </w:rPr>
        <w:t>убыток)</w:t>
      </w:r>
    </w:p>
    <w:p w:rsidR="006F7B4D" w:rsidRPr="006F7B4D" w:rsidRDefault="006F7B4D" w:rsidP="006F7B4D">
      <w:pPr>
        <w:suppressAutoHyphens/>
        <w:spacing w:line="200" w:lineRule="atLeast"/>
        <w:jc w:val="both"/>
        <w:rPr>
          <w:rFonts w:ascii="Times New Roman" w:eastAsia="Times New Roman" w:hAnsi="Times New Roman" w:cs="Times New Roman"/>
          <w:i/>
          <w:lang w:eastAsia="ar-SA"/>
        </w:rPr>
      </w:pPr>
      <w:r w:rsidRPr="006F7B4D">
        <w:rPr>
          <w:rFonts w:ascii="Times New Roman" w:eastAsia="Times New Roman" w:hAnsi="Times New Roman" w:cs="Times New Roman"/>
          <w:i/>
          <w:lang w:eastAsia="ar-SA"/>
        </w:rPr>
        <w:t>1.6.</w:t>
      </w:r>
      <w:r w:rsidRPr="00081676">
        <w:rPr>
          <w:rFonts w:ascii="Times New Roman" w:eastAsia="Times New Roman" w:hAnsi="Times New Roman" w:cs="Times New Roman"/>
          <w:i/>
          <w:lang w:eastAsia="ar-SA"/>
        </w:rPr>
        <w:t>2. Размер кредиторской задолженности на день опубликования проектной декларации –</w:t>
      </w:r>
      <w:r w:rsidRPr="006F7B4D">
        <w:rPr>
          <w:rFonts w:ascii="Times New Roman" w:eastAsia="Times New Roman" w:hAnsi="Times New Roman" w:cs="Times New Roman"/>
          <w:i/>
          <w:lang w:eastAsia="ar-SA"/>
        </w:rPr>
        <w:t xml:space="preserve">  </w:t>
      </w:r>
      <w:r w:rsidRPr="00081676">
        <w:rPr>
          <w:rFonts w:ascii="Times New Roman" w:eastAsia="Times New Roman" w:hAnsi="Times New Roman" w:cs="Times New Roman"/>
          <w:i/>
          <w:lang w:eastAsia="ar-SA"/>
        </w:rPr>
        <w:t>915 441 тыс. руб.</w:t>
      </w:r>
    </w:p>
    <w:p w:rsidR="006F7B4D" w:rsidRPr="006F7B4D" w:rsidRDefault="006F7B4D" w:rsidP="006F7B4D">
      <w:pPr>
        <w:suppressAutoHyphens/>
        <w:spacing w:line="200" w:lineRule="atLeast"/>
        <w:jc w:val="both"/>
        <w:rPr>
          <w:rFonts w:ascii="Times New Roman" w:eastAsia="Times New Roman" w:hAnsi="Times New Roman" w:cs="Times New Roman"/>
          <w:i/>
          <w:color w:val="FF0000"/>
          <w:lang w:eastAsia="ar-SA"/>
        </w:rPr>
      </w:pPr>
    </w:p>
    <w:p w:rsidR="006F7B4D" w:rsidRPr="006F7B4D" w:rsidRDefault="006F7B4D" w:rsidP="006F7B4D">
      <w:pPr>
        <w:suppressAutoHyphens/>
        <w:rPr>
          <w:rFonts w:ascii="Times New Roman" w:eastAsia="Times New Roman" w:hAnsi="Times New Roman" w:cs="Times New Roman"/>
          <w:lang w:eastAsia="ar-SA"/>
        </w:rPr>
      </w:pPr>
      <w:r w:rsidRPr="006F7B4D">
        <w:rPr>
          <w:rFonts w:ascii="Times New Roman" w:eastAsia="Times New Roman" w:hAnsi="Times New Roman" w:cs="Times New Roman"/>
          <w:i/>
          <w:lang w:eastAsia="ar-SA"/>
        </w:rPr>
        <w:t xml:space="preserve">1.6.3. Размер дебиторской задолженности на день опубликования проектной декларации – </w:t>
      </w:r>
      <w:r w:rsidR="00901BB8" w:rsidRPr="00081676">
        <w:rPr>
          <w:rFonts w:ascii="Times New Roman" w:eastAsia="Times New Roman" w:hAnsi="Times New Roman" w:cs="Times New Roman"/>
          <w:i/>
          <w:lang w:eastAsia="ar-SA"/>
        </w:rPr>
        <w:t>713</w:t>
      </w:r>
      <w:r w:rsidR="00081676" w:rsidRPr="00081676">
        <w:rPr>
          <w:rFonts w:ascii="Times New Roman" w:eastAsia="Times New Roman" w:hAnsi="Times New Roman" w:cs="Times New Roman"/>
          <w:i/>
          <w:lang w:eastAsia="ar-SA"/>
        </w:rPr>
        <w:t xml:space="preserve"> 690 </w:t>
      </w:r>
      <w:r w:rsidRPr="00081676">
        <w:rPr>
          <w:rFonts w:ascii="Times New Roman" w:eastAsia="Times New Roman" w:hAnsi="Times New Roman" w:cs="Times New Roman"/>
          <w:i/>
          <w:lang w:eastAsia="ar-SA"/>
        </w:rPr>
        <w:t xml:space="preserve"> тыс. руб</w:t>
      </w:r>
      <w:r w:rsidRPr="00081676">
        <w:rPr>
          <w:rFonts w:ascii="Times New Roman" w:eastAsia="Times New Roman" w:hAnsi="Times New Roman" w:cs="Times New Roman"/>
          <w:kern w:val="1"/>
          <w:lang w:eastAsia="ar-SA"/>
        </w:rPr>
        <w:t>.</w:t>
      </w:r>
    </w:p>
    <w:p w:rsidR="006F7B4D" w:rsidRPr="006F7B4D" w:rsidRDefault="006F7B4D" w:rsidP="006F7B4D">
      <w:pPr>
        <w:suppressAutoHyphens/>
        <w:rPr>
          <w:rFonts w:ascii="Times New Roman" w:eastAsia="Times New Roman" w:hAnsi="Times New Roman" w:cs="Times New Roman"/>
          <w:i/>
          <w:iCs/>
          <w:kern w:val="1"/>
          <w:lang w:eastAsia="ar-SA"/>
        </w:rPr>
      </w:pPr>
    </w:p>
    <w:p w:rsidR="006F7B4D" w:rsidRPr="00C33A7A" w:rsidRDefault="006F7B4D" w:rsidP="006F7B4D">
      <w:pPr>
        <w:suppressAutoHyphens/>
        <w:rPr>
          <w:rFonts w:ascii="Times New Roman" w:eastAsia="Times New Roman" w:hAnsi="Times New Roman" w:cs="Times New Roman"/>
          <w:kern w:val="1"/>
          <w:lang w:eastAsia="ar-SA"/>
        </w:rPr>
      </w:pPr>
      <w:r w:rsidRPr="00C33A7A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2. Информация о проекте строительства:</w:t>
      </w:r>
    </w:p>
    <w:p w:rsidR="006F7B4D" w:rsidRPr="00C33A7A" w:rsidRDefault="006F7B4D" w:rsidP="006F7B4D">
      <w:pPr>
        <w:suppressAutoHyphens/>
        <w:rPr>
          <w:rFonts w:ascii="Times New Roman" w:eastAsia="Times New Roman" w:hAnsi="Times New Roman" w:cs="Times New Roman"/>
          <w:kern w:val="1"/>
          <w:lang w:eastAsia="ar-SA"/>
        </w:rPr>
      </w:pPr>
    </w:p>
    <w:p w:rsidR="006F7B4D" w:rsidRPr="00C33A7A" w:rsidRDefault="006F7B4D" w:rsidP="006F7B4D">
      <w:pPr>
        <w:suppressAutoHyphens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</w:pPr>
      <w:r w:rsidRPr="00C33A7A"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  <w:t>2.1. О цели проекта строительства, об этапах и сроках его реализации, о результатах государственной экспертизы.</w:t>
      </w:r>
    </w:p>
    <w:p w:rsidR="006F7B4D" w:rsidRPr="00C33A7A" w:rsidRDefault="006F7B4D" w:rsidP="006F7B4D">
      <w:pPr>
        <w:suppressAutoHyphens/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</w:pPr>
    </w:p>
    <w:p w:rsidR="006F7B4D" w:rsidRPr="00C33A7A" w:rsidRDefault="006F7B4D" w:rsidP="006F7B4D">
      <w:pPr>
        <w:suppressAutoHyphens/>
        <w:rPr>
          <w:rFonts w:ascii="Times New Roman" w:eastAsia="Times New Roman" w:hAnsi="Times New Roman" w:cs="Times New Roman"/>
          <w:kern w:val="1"/>
          <w:lang w:eastAsia="ar-SA"/>
        </w:rPr>
      </w:pPr>
      <w:r w:rsidRPr="00C33A7A">
        <w:rPr>
          <w:rFonts w:ascii="Times New Roman" w:eastAsia="Times New Roman" w:hAnsi="Times New Roman" w:cs="Times New Roman"/>
          <w:i/>
          <w:iCs/>
          <w:kern w:val="1"/>
          <w:lang w:eastAsia="ar-SA"/>
        </w:rPr>
        <w:t>2.1.1. Цель проекта строительства:</w:t>
      </w:r>
      <w:r w:rsidRPr="00C33A7A">
        <w:rPr>
          <w:rFonts w:ascii="Times New Roman" w:eastAsia="Times New Roman" w:hAnsi="Times New Roman" w:cs="Times New Roman"/>
          <w:kern w:val="1"/>
          <w:lang w:eastAsia="ar-SA"/>
        </w:rPr>
        <w:t xml:space="preserve"> </w:t>
      </w:r>
    </w:p>
    <w:p w:rsidR="006F7B4D" w:rsidRPr="00C33A7A" w:rsidRDefault="006F7B4D" w:rsidP="006F7B4D">
      <w:pPr>
        <w:widowControl w:val="0"/>
        <w:suppressAutoHyphens/>
        <w:spacing w:line="276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C33A7A">
        <w:rPr>
          <w:rFonts w:ascii="Times New Roman" w:eastAsia="Times New Roman" w:hAnsi="Times New Roman" w:cs="Times New Roman"/>
          <w:kern w:val="1"/>
          <w:lang w:eastAsia="ar-SA"/>
        </w:rPr>
        <w:t>Строительство объекта капитального строительства: «Жилой дом № 4 с объектами СКБО на 1-ом и 2-м этажах (шифр проекта 15-238.04), расположенн</w:t>
      </w:r>
      <w:r w:rsidR="00270274">
        <w:rPr>
          <w:rFonts w:ascii="Times New Roman" w:eastAsia="Times New Roman" w:hAnsi="Times New Roman" w:cs="Times New Roman"/>
          <w:kern w:val="1"/>
          <w:lang w:eastAsia="ar-SA"/>
        </w:rPr>
        <w:t>ый</w:t>
      </w:r>
      <w:r w:rsidRPr="00C33A7A">
        <w:rPr>
          <w:rFonts w:ascii="Times New Roman" w:eastAsia="Times New Roman" w:hAnsi="Times New Roman" w:cs="Times New Roman"/>
          <w:kern w:val="1"/>
          <w:lang w:eastAsia="ar-SA"/>
        </w:rPr>
        <w:t xml:space="preserve"> по адресу: Краснопольская площадка № 1, микрорайон № 50 жилого района № 12 в Курчатовском районе города </w:t>
      </w:r>
      <w:r w:rsidR="00081676">
        <w:rPr>
          <w:rFonts w:ascii="Times New Roman" w:eastAsia="Times New Roman" w:hAnsi="Times New Roman" w:cs="Times New Roman"/>
          <w:kern w:val="1"/>
          <w:lang w:eastAsia="ar-SA"/>
        </w:rPr>
        <w:t>Челябинска Челябинской области»</w:t>
      </w:r>
    </w:p>
    <w:p w:rsidR="006F7B4D" w:rsidRPr="00C33A7A" w:rsidRDefault="006F7B4D" w:rsidP="006F7B4D">
      <w:pPr>
        <w:suppressAutoHyphens/>
        <w:rPr>
          <w:rFonts w:ascii="Times New Roman" w:eastAsia="Times New Roman" w:hAnsi="Times New Roman" w:cs="Times New Roman"/>
          <w:kern w:val="1"/>
          <w:lang w:eastAsia="ar-SA"/>
        </w:rPr>
      </w:pPr>
    </w:p>
    <w:p w:rsidR="006F7B4D" w:rsidRPr="00C33A7A" w:rsidRDefault="006F7B4D" w:rsidP="006F7B4D">
      <w:pPr>
        <w:suppressAutoHyphens/>
        <w:rPr>
          <w:rFonts w:ascii="Times New Roman" w:eastAsia="Times New Roman" w:hAnsi="Times New Roman" w:cs="Times New Roman"/>
          <w:kern w:val="1"/>
          <w:lang w:eastAsia="ar-SA"/>
        </w:rPr>
      </w:pPr>
      <w:r w:rsidRPr="00C33A7A">
        <w:rPr>
          <w:rFonts w:ascii="Times New Roman" w:eastAsia="Times New Roman" w:hAnsi="Times New Roman" w:cs="Times New Roman"/>
          <w:i/>
          <w:iCs/>
          <w:kern w:val="1"/>
          <w:lang w:eastAsia="ar-SA"/>
        </w:rPr>
        <w:t>2.1.2. Этапы строительства.</w:t>
      </w:r>
    </w:p>
    <w:p w:rsidR="006F7B4D" w:rsidRPr="00C33A7A" w:rsidRDefault="006F7B4D" w:rsidP="006F7B4D">
      <w:pPr>
        <w:suppressAutoHyphens/>
        <w:rPr>
          <w:rFonts w:ascii="Times New Roman" w:eastAsia="Times New Roman" w:hAnsi="Times New Roman" w:cs="Times New Roman"/>
          <w:b/>
          <w:bCs/>
          <w:kern w:val="1"/>
          <w:lang w:eastAsia="ar-SA"/>
        </w:rPr>
      </w:pPr>
      <w:r w:rsidRPr="00C33A7A">
        <w:rPr>
          <w:rFonts w:ascii="Times New Roman" w:eastAsia="Times New Roman" w:hAnsi="Times New Roman" w:cs="Times New Roman"/>
          <w:kern w:val="1"/>
          <w:lang w:eastAsia="ar-SA"/>
        </w:rPr>
        <w:t>Строительство осуществляется в один этап</w:t>
      </w:r>
    </w:p>
    <w:p w:rsidR="006F7B4D" w:rsidRPr="00C33A7A" w:rsidRDefault="006F7B4D" w:rsidP="006F7B4D">
      <w:pPr>
        <w:suppressAutoHyphens/>
        <w:rPr>
          <w:rFonts w:ascii="Times New Roman" w:eastAsia="Times New Roman" w:hAnsi="Times New Roman" w:cs="Times New Roman"/>
          <w:b/>
          <w:bCs/>
          <w:kern w:val="1"/>
          <w:lang w:eastAsia="ar-SA"/>
        </w:rPr>
      </w:pPr>
    </w:p>
    <w:p w:rsidR="006F7B4D" w:rsidRPr="00C33A7A" w:rsidRDefault="006F7B4D" w:rsidP="006F7B4D">
      <w:pPr>
        <w:suppressAutoHyphens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C33A7A">
        <w:rPr>
          <w:rFonts w:ascii="Times New Roman" w:eastAsia="Times New Roman" w:hAnsi="Times New Roman" w:cs="Times New Roman"/>
          <w:i/>
          <w:iCs/>
          <w:kern w:val="1"/>
          <w:lang w:eastAsia="ar-SA"/>
        </w:rPr>
        <w:t>2.1.3. Сроки реализации проекта.</w:t>
      </w:r>
    </w:p>
    <w:p w:rsidR="006F7B4D" w:rsidRPr="00C33A7A" w:rsidRDefault="006F7B4D" w:rsidP="006F7B4D">
      <w:pPr>
        <w:suppressAutoHyphens/>
        <w:rPr>
          <w:rFonts w:ascii="Times New Roman" w:eastAsia="Times New Roman" w:hAnsi="Times New Roman" w:cs="Times New Roman"/>
          <w:kern w:val="1"/>
          <w:lang w:eastAsia="ar-SA"/>
        </w:rPr>
      </w:pPr>
    </w:p>
    <w:p w:rsidR="006F7B4D" w:rsidRPr="006F7B4D" w:rsidRDefault="006F7B4D" w:rsidP="006F7B4D">
      <w:pPr>
        <w:suppressAutoHyphens/>
        <w:rPr>
          <w:rFonts w:ascii="Times New Roman" w:eastAsia="Times New Roman" w:hAnsi="Times New Roman" w:cs="Times New Roman"/>
          <w:kern w:val="1"/>
          <w:lang w:eastAsia="ar-SA"/>
        </w:rPr>
      </w:pPr>
      <w:r w:rsidRPr="00C33A7A">
        <w:rPr>
          <w:rFonts w:ascii="Times New Roman" w:eastAsia="Times New Roman" w:hAnsi="Times New Roman" w:cs="Times New Roman"/>
          <w:kern w:val="1"/>
          <w:lang w:eastAsia="ar-SA"/>
        </w:rPr>
        <w:t xml:space="preserve">Разрешение на ввод в эксплуатацию -  не позднее </w:t>
      </w:r>
      <w:r w:rsidR="00081676">
        <w:rPr>
          <w:rFonts w:ascii="Times New Roman" w:eastAsia="Times New Roman" w:hAnsi="Times New Roman" w:cs="Times New Roman"/>
          <w:kern w:val="1"/>
          <w:lang w:eastAsia="ar-SA"/>
        </w:rPr>
        <w:t>30</w:t>
      </w:r>
      <w:r w:rsidRPr="00C33A7A">
        <w:rPr>
          <w:rFonts w:ascii="Times New Roman" w:eastAsia="Times New Roman" w:hAnsi="Times New Roman" w:cs="Times New Roman"/>
          <w:kern w:val="1"/>
          <w:lang w:eastAsia="ar-SA"/>
        </w:rPr>
        <w:t xml:space="preserve"> </w:t>
      </w:r>
      <w:r w:rsidR="00081676">
        <w:rPr>
          <w:rFonts w:ascii="Times New Roman" w:eastAsia="Times New Roman" w:hAnsi="Times New Roman" w:cs="Times New Roman"/>
          <w:kern w:val="1"/>
          <w:lang w:eastAsia="ar-SA"/>
        </w:rPr>
        <w:t>июня</w:t>
      </w:r>
      <w:r w:rsidRPr="00C33A7A">
        <w:rPr>
          <w:rFonts w:ascii="Times New Roman" w:eastAsia="Times New Roman" w:hAnsi="Times New Roman" w:cs="Times New Roman"/>
          <w:kern w:val="1"/>
          <w:lang w:eastAsia="ar-SA"/>
        </w:rPr>
        <w:t xml:space="preserve"> 2018 г.</w:t>
      </w:r>
      <w:r w:rsidRPr="00C33A7A">
        <w:rPr>
          <w:rFonts w:ascii="Times New Roman" w:eastAsia="Times New Roman" w:hAnsi="Times New Roman" w:cs="Times New Roman"/>
          <w:kern w:val="1"/>
          <w:lang w:eastAsia="ar-SA"/>
        </w:rPr>
        <w:br/>
        <w:t xml:space="preserve">Срок передачи жилых  помещений участникам долевого строительства – не позднее </w:t>
      </w:r>
      <w:r w:rsidR="00081676">
        <w:rPr>
          <w:rFonts w:ascii="Times New Roman" w:eastAsia="Times New Roman" w:hAnsi="Times New Roman" w:cs="Times New Roman"/>
          <w:kern w:val="1"/>
          <w:lang w:eastAsia="ar-SA"/>
        </w:rPr>
        <w:t>30</w:t>
      </w:r>
      <w:r w:rsidRPr="00C33A7A">
        <w:rPr>
          <w:rFonts w:ascii="Times New Roman" w:eastAsia="Times New Roman" w:hAnsi="Times New Roman" w:cs="Times New Roman"/>
          <w:kern w:val="1"/>
          <w:lang w:eastAsia="ar-SA"/>
        </w:rPr>
        <w:t xml:space="preserve"> </w:t>
      </w:r>
      <w:r w:rsidR="00081676">
        <w:rPr>
          <w:rFonts w:ascii="Times New Roman" w:eastAsia="Times New Roman" w:hAnsi="Times New Roman" w:cs="Times New Roman"/>
          <w:kern w:val="1"/>
          <w:lang w:eastAsia="ar-SA"/>
        </w:rPr>
        <w:t>сентября</w:t>
      </w:r>
      <w:r w:rsidRPr="00C33A7A">
        <w:rPr>
          <w:rFonts w:ascii="Times New Roman" w:eastAsia="Times New Roman" w:hAnsi="Times New Roman" w:cs="Times New Roman"/>
          <w:kern w:val="1"/>
          <w:lang w:eastAsia="ar-SA"/>
        </w:rPr>
        <w:t xml:space="preserve"> 2018 г.</w:t>
      </w:r>
    </w:p>
    <w:p w:rsidR="006F7B4D" w:rsidRPr="006F7B4D" w:rsidRDefault="006F7B4D" w:rsidP="006F7B4D">
      <w:pPr>
        <w:suppressAutoHyphens/>
        <w:rPr>
          <w:rFonts w:ascii="Times New Roman" w:eastAsia="Times New Roman" w:hAnsi="Times New Roman" w:cs="Times New Roman"/>
          <w:kern w:val="1"/>
          <w:lang w:eastAsia="ar-SA"/>
        </w:rPr>
      </w:pPr>
      <w:r w:rsidRPr="006F7B4D">
        <w:rPr>
          <w:rFonts w:ascii="Times New Roman" w:eastAsia="Times New Roman" w:hAnsi="Times New Roman" w:cs="Times New Roman"/>
          <w:kern w:val="1"/>
          <w:lang w:eastAsia="ar-SA"/>
        </w:rPr>
        <w:br/>
      </w:r>
      <w:r w:rsidRPr="006F7B4D">
        <w:rPr>
          <w:rFonts w:ascii="Times New Roman" w:eastAsia="Times New Roman" w:hAnsi="Times New Roman" w:cs="Times New Roman"/>
          <w:i/>
          <w:iCs/>
          <w:kern w:val="1"/>
          <w:lang w:eastAsia="ar-SA"/>
        </w:rPr>
        <w:t>2.1.4. Государственная экспертиза проекта:</w:t>
      </w:r>
    </w:p>
    <w:p w:rsidR="006F7B4D" w:rsidRPr="001B27F7" w:rsidRDefault="006F7B4D" w:rsidP="006F7B4D">
      <w:pPr>
        <w:widowControl w:val="0"/>
        <w:suppressAutoHyphens/>
        <w:spacing w:line="417" w:lineRule="exact"/>
        <w:ind w:right="-365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1B27F7">
        <w:rPr>
          <w:rFonts w:ascii="Times New Roman" w:eastAsia="Times New Roman" w:hAnsi="Times New Roman" w:cs="Times New Roman"/>
          <w:kern w:val="1"/>
          <w:lang w:eastAsia="ar-SA"/>
        </w:rPr>
        <w:t xml:space="preserve">Результаты  государственной экспертизы: </w:t>
      </w:r>
    </w:p>
    <w:p w:rsidR="006F7B4D" w:rsidRPr="006F7B4D" w:rsidRDefault="006F7B4D" w:rsidP="006F7B4D">
      <w:pPr>
        <w:widowControl w:val="0"/>
        <w:suppressAutoHyphens/>
        <w:ind w:right="-142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1B27F7">
        <w:rPr>
          <w:rFonts w:ascii="Times New Roman" w:eastAsia="Times New Roman" w:hAnsi="Times New Roman" w:cs="Times New Roman"/>
          <w:kern w:val="1"/>
          <w:lang w:eastAsia="ar-SA"/>
        </w:rPr>
        <w:t>На проектную документацию (без сметы на строительство) и результаты инженерных изысканий по объекту капитального строительства «Жилой дом № 4 с объектами СКБО на 1-ом и 2-ом этажах (шифр проекта 15-238.04), расположенн</w:t>
      </w:r>
      <w:r w:rsidR="00270274">
        <w:rPr>
          <w:rFonts w:ascii="Times New Roman" w:eastAsia="Times New Roman" w:hAnsi="Times New Roman" w:cs="Times New Roman"/>
          <w:kern w:val="1"/>
          <w:lang w:eastAsia="ar-SA"/>
        </w:rPr>
        <w:t>ый</w:t>
      </w:r>
      <w:r w:rsidRPr="001B27F7">
        <w:rPr>
          <w:rFonts w:ascii="Times New Roman" w:eastAsia="Times New Roman" w:hAnsi="Times New Roman" w:cs="Times New Roman"/>
          <w:kern w:val="1"/>
          <w:lang w:eastAsia="ar-SA"/>
        </w:rPr>
        <w:t xml:space="preserve"> по адресу: </w:t>
      </w:r>
      <w:proofErr w:type="gramStart"/>
      <w:r w:rsidRPr="001B27F7">
        <w:rPr>
          <w:rFonts w:ascii="Times New Roman" w:eastAsia="Times New Roman" w:hAnsi="Times New Roman" w:cs="Times New Roman"/>
          <w:kern w:val="1"/>
          <w:lang w:eastAsia="ar-SA"/>
        </w:rPr>
        <w:t xml:space="preserve">Краснопольская площадка № 1, в микрорайоне № 50 жилого района № 12 в Курчатовском районе города Челябинска Челябинской области» получено Положительное заключение государственной экспертизы ОГАУ «Управление Государственной экспертизы проектной документации, </w:t>
      </w:r>
      <w:r w:rsidRPr="001B27F7">
        <w:rPr>
          <w:rFonts w:ascii="Times New Roman" w:eastAsia="Times New Roman" w:hAnsi="Times New Roman" w:cs="Times New Roman"/>
          <w:kern w:val="1"/>
          <w:lang w:eastAsia="ar-SA"/>
        </w:rPr>
        <w:lastRenderedPageBreak/>
        <w:t>проектов документов территориального планирования и инженерных изысканий Челябинской области» (</w:t>
      </w:r>
      <w:proofErr w:type="spellStart"/>
      <w:r w:rsidRPr="001B27F7">
        <w:rPr>
          <w:rFonts w:ascii="Times New Roman" w:eastAsia="Times New Roman" w:hAnsi="Times New Roman" w:cs="Times New Roman"/>
          <w:kern w:val="1"/>
          <w:lang w:eastAsia="ar-SA"/>
        </w:rPr>
        <w:t>Госэкспертиза</w:t>
      </w:r>
      <w:proofErr w:type="spellEnd"/>
      <w:r w:rsidRPr="001B27F7">
        <w:rPr>
          <w:rFonts w:ascii="Times New Roman" w:eastAsia="Times New Roman" w:hAnsi="Times New Roman" w:cs="Times New Roman"/>
          <w:kern w:val="1"/>
          <w:lang w:eastAsia="ar-SA"/>
        </w:rPr>
        <w:t xml:space="preserve"> Челябинской области) № 74-2-1-3-0166-16 от 24.08.2016</w:t>
      </w:r>
      <w:r w:rsidR="00270274">
        <w:rPr>
          <w:rFonts w:ascii="Times New Roman" w:eastAsia="Times New Roman" w:hAnsi="Times New Roman" w:cs="Times New Roman"/>
          <w:kern w:val="1"/>
          <w:lang w:eastAsia="ar-SA"/>
        </w:rPr>
        <w:t xml:space="preserve"> </w:t>
      </w:r>
      <w:r w:rsidRPr="001B27F7">
        <w:rPr>
          <w:rFonts w:ascii="Times New Roman" w:eastAsia="Times New Roman" w:hAnsi="Times New Roman" w:cs="Times New Roman"/>
          <w:kern w:val="1"/>
          <w:lang w:eastAsia="ar-SA"/>
        </w:rPr>
        <w:t>г</w:t>
      </w:r>
      <w:r w:rsidR="00270274">
        <w:rPr>
          <w:rFonts w:ascii="Times New Roman" w:eastAsia="Times New Roman" w:hAnsi="Times New Roman" w:cs="Times New Roman"/>
          <w:kern w:val="1"/>
          <w:lang w:eastAsia="ar-SA"/>
        </w:rPr>
        <w:t>.</w:t>
      </w:r>
      <w:r w:rsidRPr="001B27F7">
        <w:rPr>
          <w:rFonts w:ascii="Times New Roman" w:eastAsia="Times New Roman" w:hAnsi="Times New Roman" w:cs="Times New Roman"/>
          <w:kern w:val="1"/>
          <w:lang w:eastAsia="ar-SA"/>
        </w:rPr>
        <w:t>, согласно которого проектная документация «Жилой дом № 4 с объектами СКБО на 1-ом и 2-ом этажах (шифр проекта</w:t>
      </w:r>
      <w:proofErr w:type="gramEnd"/>
      <w:r w:rsidRPr="001B27F7">
        <w:rPr>
          <w:rFonts w:ascii="Times New Roman" w:eastAsia="Times New Roman" w:hAnsi="Times New Roman" w:cs="Times New Roman"/>
          <w:kern w:val="1"/>
          <w:lang w:eastAsia="ar-SA"/>
        </w:rPr>
        <w:t xml:space="preserve"> 15-238.04), </w:t>
      </w:r>
      <w:proofErr w:type="gramStart"/>
      <w:r w:rsidRPr="001B27F7">
        <w:rPr>
          <w:rFonts w:ascii="Times New Roman" w:eastAsia="Times New Roman" w:hAnsi="Times New Roman" w:cs="Times New Roman"/>
          <w:kern w:val="1"/>
          <w:lang w:eastAsia="ar-SA"/>
        </w:rPr>
        <w:t>расположенного</w:t>
      </w:r>
      <w:proofErr w:type="gramEnd"/>
      <w:r w:rsidRPr="001B27F7">
        <w:rPr>
          <w:rFonts w:ascii="Times New Roman" w:eastAsia="Times New Roman" w:hAnsi="Times New Roman" w:cs="Times New Roman"/>
          <w:kern w:val="1"/>
          <w:lang w:eastAsia="ar-SA"/>
        </w:rPr>
        <w:t xml:space="preserve"> по адресу: Краснопольская площадка № 1, в микрорайоне № 50 жилого района № 12</w:t>
      </w:r>
      <w:r w:rsidR="00270274">
        <w:rPr>
          <w:rFonts w:ascii="Times New Roman" w:eastAsia="Times New Roman" w:hAnsi="Times New Roman" w:cs="Times New Roman"/>
          <w:kern w:val="1"/>
          <w:lang w:eastAsia="ar-SA"/>
        </w:rPr>
        <w:t xml:space="preserve">                    </w:t>
      </w:r>
      <w:r w:rsidRPr="001B27F7">
        <w:rPr>
          <w:rFonts w:ascii="Times New Roman" w:eastAsia="Times New Roman" w:hAnsi="Times New Roman" w:cs="Times New Roman"/>
          <w:kern w:val="1"/>
          <w:lang w:eastAsia="ar-SA"/>
        </w:rPr>
        <w:t xml:space="preserve"> в Курчатовском районе города Челябинска Челябинской области» соответствует требованиям технических регламентов и результатам инженерных изысканий, требованиям к содержанию разделов проектной документации, предусмотренным в части 12, 13, ст. 48 Градостроительного кодекса РФ, результаты инженерных изысканий соответствуют требованиям технических регламентов.</w:t>
      </w:r>
    </w:p>
    <w:p w:rsidR="006F7B4D" w:rsidRPr="001B27F7" w:rsidRDefault="006F7B4D" w:rsidP="006F7B4D">
      <w:pPr>
        <w:suppressAutoHyphens/>
        <w:rPr>
          <w:rFonts w:ascii="Times New Roman" w:eastAsia="Times New Roman" w:hAnsi="Times New Roman" w:cs="Times New Roman"/>
          <w:kern w:val="1"/>
          <w:lang w:eastAsia="ar-SA"/>
        </w:rPr>
      </w:pPr>
      <w:r w:rsidRPr="006F7B4D">
        <w:rPr>
          <w:rFonts w:ascii="Times New Roman" w:eastAsia="Times New Roman" w:hAnsi="Times New Roman" w:cs="Times New Roman"/>
          <w:kern w:val="1"/>
          <w:lang w:eastAsia="ar-SA"/>
        </w:rPr>
        <w:br/>
      </w:r>
      <w:r w:rsidRPr="001B27F7"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  <w:t>2.2. О разрешении на строительство:</w:t>
      </w:r>
    </w:p>
    <w:p w:rsidR="006F7B4D" w:rsidRPr="001B27F7" w:rsidRDefault="006F7B4D" w:rsidP="006F7B4D">
      <w:pPr>
        <w:suppressAutoHyphens/>
        <w:rPr>
          <w:rFonts w:ascii="Times New Roman" w:eastAsia="Times New Roman" w:hAnsi="Times New Roman" w:cs="Times New Roman"/>
          <w:kern w:val="1"/>
          <w:lang w:eastAsia="ar-SA"/>
        </w:rPr>
      </w:pPr>
    </w:p>
    <w:p w:rsidR="006F7B4D" w:rsidRPr="006F7B4D" w:rsidRDefault="006F7B4D" w:rsidP="006F7B4D">
      <w:pPr>
        <w:suppressAutoHyphens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</w:pPr>
      <w:r w:rsidRPr="001B27F7">
        <w:rPr>
          <w:rFonts w:ascii="Times New Roman" w:eastAsia="Times New Roman" w:hAnsi="Times New Roman" w:cs="Times New Roman"/>
          <w:kern w:val="1"/>
          <w:lang w:eastAsia="ar-SA"/>
        </w:rPr>
        <w:t>На объект капитального строительства: «Жилой дом № 4 с объектами СКБО на 1-ом и 2-ом этажах (шифр проекта 15-238.04), расположенн</w:t>
      </w:r>
      <w:r w:rsidR="00270274">
        <w:rPr>
          <w:rFonts w:ascii="Times New Roman" w:eastAsia="Times New Roman" w:hAnsi="Times New Roman" w:cs="Times New Roman"/>
          <w:kern w:val="1"/>
          <w:lang w:eastAsia="ar-SA"/>
        </w:rPr>
        <w:t xml:space="preserve">ый </w:t>
      </w:r>
      <w:r w:rsidRPr="001B27F7">
        <w:rPr>
          <w:rFonts w:ascii="Times New Roman" w:eastAsia="Times New Roman" w:hAnsi="Times New Roman" w:cs="Times New Roman"/>
          <w:kern w:val="1"/>
          <w:lang w:eastAsia="ar-SA"/>
        </w:rPr>
        <w:t xml:space="preserve">по адресу: Краснопольская площадка № 1, в микрорайоне № 50 жилого района № 12 в Курчатовском районе города Челябинска Челябинской области», Администрацией города Челябинска выдано Разрешение на строительство № </w:t>
      </w:r>
      <w:r w:rsidRPr="001B27F7">
        <w:rPr>
          <w:rFonts w:ascii="Times New Roman" w:eastAsia="Times New Roman" w:hAnsi="Times New Roman" w:cs="Times New Roman"/>
          <w:kern w:val="1"/>
          <w:lang w:val="en-US" w:eastAsia="ar-SA"/>
        </w:rPr>
        <w:t>RU</w:t>
      </w:r>
      <w:r w:rsidRPr="001B27F7">
        <w:rPr>
          <w:rFonts w:ascii="Times New Roman" w:eastAsia="Times New Roman" w:hAnsi="Times New Roman" w:cs="Times New Roman"/>
          <w:kern w:val="1"/>
          <w:lang w:eastAsia="ar-SA"/>
        </w:rPr>
        <w:t>74315000-62-ж-2016 от 10.10.2016</w:t>
      </w:r>
      <w:r w:rsidR="00270274">
        <w:rPr>
          <w:rFonts w:ascii="Times New Roman" w:eastAsia="Times New Roman" w:hAnsi="Times New Roman" w:cs="Times New Roman"/>
          <w:kern w:val="1"/>
          <w:lang w:eastAsia="ar-SA"/>
        </w:rPr>
        <w:t xml:space="preserve"> </w:t>
      </w:r>
      <w:r w:rsidRPr="001B27F7">
        <w:rPr>
          <w:rFonts w:ascii="Times New Roman" w:eastAsia="Times New Roman" w:hAnsi="Times New Roman" w:cs="Times New Roman"/>
          <w:kern w:val="1"/>
          <w:lang w:eastAsia="ar-SA"/>
        </w:rPr>
        <w:t>г.</w:t>
      </w:r>
      <w:r w:rsidRPr="006F7B4D">
        <w:rPr>
          <w:rFonts w:ascii="Times New Roman" w:eastAsia="Times New Roman" w:hAnsi="Times New Roman" w:cs="Times New Roman"/>
          <w:kern w:val="1"/>
          <w:lang w:eastAsia="ar-SA"/>
        </w:rPr>
        <w:t xml:space="preserve">  </w:t>
      </w:r>
    </w:p>
    <w:p w:rsidR="006F7B4D" w:rsidRPr="006F7B4D" w:rsidRDefault="006F7B4D" w:rsidP="006F7B4D">
      <w:pPr>
        <w:suppressAutoHyphens/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</w:pPr>
    </w:p>
    <w:p w:rsidR="006F7B4D" w:rsidRPr="001B27F7" w:rsidRDefault="006F7B4D" w:rsidP="006F7B4D">
      <w:pPr>
        <w:suppressAutoHyphens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</w:pPr>
      <w:r w:rsidRPr="001B27F7"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  <w:t>2.3. О правах Застройщика на земельный  участок, о кадастровом номере и площади земельного участка, об элементах благоустройства.</w:t>
      </w:r>
    </w:p>
    <w:p w:rsidR="006F7B4D" w:rsidRPr="001B27F7" w:rsidRDefault="006F7B4D" w:rsidP="006F7B4D">
      <w:pPr>
        <w:suppressAutoHyphens/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</w:pPr>
    </w:p>
    <w:p w:rsidR="006F7B4D" w:rsidRPr="001B27F7" w:rsidRDefault="006F7B4D" w:rsidP="006F7B4D">
      <w:pPr>
        <w:suppressAutoHyphens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1B27F7">
        <w:rPr>
          <w:rFonts w:ascii="Times New Roman" w:eastAsia="Times New Roman" w:hAnsi="Times New Roman" w:cs="Times New Roman"/>
          <w:kern w:val="1"/>
          <w:lang w:eastAsia="ar-SA"/>
        </w:rPr>
        <w:t xml:space="preserve">Право Застройщика на земельный участок под строительство жилого дома подтверждается Договором УЗ № 012490-К-2014 аренды земельного участка для его комплексного освоения в целях жилищного строительства от 09.01.2014 г.  </w:t>
      </w:r>
    </w:p>
    <w:p w:rsidR="006F7B4D" w:rsidRPr="001B27F7" w:rsidRDefault="006F7B4D" w:rsidP="006F7B4D">
      <w:pPr>
        <w:suppressAutoHyphens/>
        <w:jc w:val="both"/>
        <w:rPr>
          <w:rFonts w:ascii="Times New Roman" w:eastAsia="Times New Roman" w:hAnsi="Times New Roman" w:cs="Times New Roman"/>
          <w:kern w:val="1"/>
          <w:lang w:eastAsia="ar-SA"/>
        </w:rPr>
      </w:pPr>
    </w:p>
    <w:p w:rsidR="006F7B4D" w:rsidRPr="001B27F7" w:rsidRDefault="006F7B4D" w:rsidP="006F7B4D">
      <w:pPr>
        <w:suppressAutoHyphens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1B27F7">
        <w:rPr>
          <w:rFonts w:ascii="Times New Roman" w:eastAsia="Times New Roman" w:hAnsi="Times New Roman" w:cs="Times New Roman"/>
          <w:kern w:val="1"/>
          <w:lang w:eastAsia="ar-SA"/>
        </w:rPr>
        <w:t xml:space="preserve">Земельный участок, площадью </w:t>
      </w:r>
      <w:r w:rsidR="00E37C9D">
        <w:rPr>
          <w:rFonts w:ascii="Times New Roman" w:eastAsia="Times New Roman" w:hAnsi="Times New Roman" w:cs="Times New Roman"/>
          <w:kern w:val="1"/>
          <w:lang w:eastAsia="ar-SA"/>
        </w:rPr>
        <w:t>63</w:t>
      </w:r>
      <w:r w:rsidR="00270274">
        <w:rPr>
          <w:rFonts w:ascii="Times New Roman" w:eastAsia="Times New Roman" w:hAnsi="Times New Roman" w:cs="Times New Roman"/>
          <w:kern w:val="1"/>
          <w:lang w:eastAsia="ar-SA"/>
        </w:rPr>
        <w:t> </w:t>
      </w:r>
      <w:r w:rsidR="00E37C9D">
        <w:rPr>
          <w:rFonts w:ascii="Times New Roman" w:eastAsia="Times New Roman" w:hAnsi="Times New Roman" w:cs="Times New Roman"/>
          <w:kern w:val="1"/>
          <w:lang w:eastAsia="ar-SA"/>
        </w:rPr>
        <w:t>792</w:t>
      </w:r>
      <w:r w:rsidR="00270274">
        <w:rPr>
          <w:rFonts w:ascii="Times New Roman" w:eastAsia="Times New Roman" w:hAnsi="Times New Roman" w:cs="Times New Roman"/>
          <w:kern w:val="1"/>
          <w:lang w:eastAsia="ar-SA"/>
        </w:rPr>
        <w:t xml:space="preserve">,0 </w:t>
      </w:r>
      <w:proofErr w:type="spellStart"/>
      <w:r w:rsidRPr="001B27F7">
        <w:rPr>
          <w:rFonts w:ascii="Times New Roman" w:eastAsia="Times New Roman" w:hAnsi="Times New Roman" w:cs="Times New Roman"/>
          <w:kern w:val="1"/>
          <w:lang w:eastAsia="ar-SA"/>
        </w:rPr>
        <w:t>кв.м</w:t>
      </w:r>
      <w:proofErr w:type="spellEnd"/>
      <w:r w:rsidRPr="001B27F7">
        <w:rPr>
          <w:rFonts w:ascii="Times New Roman" w:eastAsia="Times New Roman" w:hAnsi="Times New Roman" w:cs="Times New Roman"/>
          <w:kern w:val="1"/>
          <w:lang w:eastAsia="ar-SA"/>
        </w:rPr>
        <w:t>., с кадастровым номером  74:36:0714001:2970, расположен на землях населенных пунктов (жилая зона), находящихся в ведении муниципального образования, для комплексного освоения в целях жилищного строительства, в границах указанных в кадастровом плане Участка, под строительство многоэтажного жилого дома.</w:t>
      </w:r>
    </w:p>
    <w:p w:rsidR="006F7B4D" w:rsidRPr="001B27F7" w:rsidRDefault="006F7B4D" w:rsidP="006F7B4D">
      <w:pPr>
        <w:suppressAutoHyphens/>
        <w:jc w:val="both"/>
        <w:rPr>
          <w:rFonts w:ascii="Times New Roman" w:eastAsia="Times New Roman" w:hAnsi="Times New Roman" w:cs="Times New Roman"/>
          <w:kern w:val="1"/>
          <w:lang w:eastAsia="ar-SA"/>
        </w:rPr>
      </w:pPr>
    </w:p>
    <w:p w:rsidR="006F7B4D" w:rsidRPr="001B27F7" w:rsidRDefault="006F7B4D" w:rsidP="006F7B4D">
      <w:pPr>
        <w:suppressAutoHyphens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1B27F7">
        <w:rPr>
          <w:rFonts w:ascii="Times New Roman" w:eastAsia="Times New Roman" w:hAnsi="Times New Roman" w:cs="Times New Roman"/>
          <w:kern w:val="1"/>
          <w:lang w:eastAsia="ar-SA"/>
        </w:rPr>
        <w:t xml:space="preserve">Элементы благоустройства: площадки для детей, площадки для отдыха взрослых, площадки для занятий физкультурой - оборудованные малыми архитектурными формами; покрытие проездов, тротуаров, автостоянок, </w:t>
      </w:r>
      <w:proofErr w:type="spellStart"/>
      <w:r w:rsidRPr="001B27F7">
        <w:rPr>
          <w:rFonts w:ascii="Times New Roman" w:eastAsia="Times New Roman" w:hAnsi="Times New Roman" w:cs="Times New Roman"/>
          <w:kern w:val="1"/>
          <w:lang w:eastAsia="ar-SA"/>
        </w:rPr>
        <w:t>хозплощадок</w:t>
      </w:r>
      <w:proofErr w:type="spellEnd"/>
      <w:r w:rsidRPr="001B27F7">
        <w:rPr>
          <w:rFonts w:ascii="Times New Roman" w:eastAsia="Times New Roman" w:hAnsi="Times New Roman" w:cs="Times New Roman"/>
          <w:kern w:val="1"/>
          <w:lang w:eastAsia="ar-SA"/>
        </w:rPr>
        <w:t xml:space="preserve"> – асфальтобетонное.</w:t>
      </w:r>
    </w:p>
    <w:p w:rsidR="006F7B4D" w:rsidRPr="006F7B4D" w:rsidRDefault="006F7B4D" w:rsidP="006F7B4D">
      <w:pPr>
        <w:suppressAutoHyphens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1B27F7">
        <w:rPr>
          <w:rFonts w:ascii="Times New Roman" w:eastAsia="Times New Roman" w:hAnsi="Times New Roman" w:cs="Times New Roman"/>
          <w:kern w:val="1"/>
          <w:lang w:eastAsia="ar-SA"/>
        </w:rPr>
        <w:br/>
        <w:t>Свободная от застройки территория озеленяется посадкой деревьев и кустарников, устраиваются газоны с посевом трав.</w:t>
      </w:r>
    </w:p>
    <w:p w:rsidR="006F7B4D" w:rsidRPr="001B27F7" w:rsidRDefault="006F7B4D" w:rsidP="006F7B4D">
      <w:pPr>
        <w:suppressAutoHyphens/>
        <w:rPr>
          <w:rFonts w:ascii="Times New Roman" w:eastAsia="Times New Roman" w:hAnsi="Times New Roman" w:cs="Times New Roman"/>
          <w:kern w:val="1"/>
          <w:lang w:eastAsia="ar-SA"/>
        </w:rPr>
      </w:pPr>
      <w:r w:rsidRPr="006F7B4D">
        <w:rPr>
          <w:rFonts w:ascii="Times New Roman" w:eastAsia="Times New Roman" w:hAnsi="Times New Roman" w:cs="Times New Roman"/>
          <w:kern w:val="1"/>
          <w:lang w:eastAsia="ar-SA"/>
        </w:rPr>
        <w:br/>
      </w:r>
      <w:r w:rsidRPr="001B27F7"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  <w:t>2.4. О местоположении строящегося жилого дома, его описание, в соответствии с проектной документацией, на основании которой выдано разрешение на строительство.</w:t>
      </w:r>
    </w:p>
    <w:p w:rsidR="006F7B4D" w:rsidRPr="006F7B4D" w:rsidRDefault="006F7B4D" w:rsidP="006F7B4D">
      <w:pPr>
        <w:suppressAutoHyphens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1B27F7">
        <w:rPr>
          <w:rFonts w:ascii="Times New Roman" w:eastAsia="Times New Roman" w:hAnsi="Times New Roman" w:cs="Times New Roman"/>
          <w:kern w:val="1"/>
          <w:lang w:eastAsia="ar-SA"/>
        </w:rPr>
        <w:br/>
        <w:t>Земельный участок, отведенный под строительство жилого дома, находится на землях населенных пунктов (жилая зона) по адресу: Краснопольская площадка № 1, микрорайон № 50 жилой район № 12 в Курчатовском районе города Челябинска Челябинской области.</w:t>
      </w:r>
    </w:p>
    <w:p w:rsidR="006F7B4D" w:rsidRPr="006F7B4D" w:rsidRDefault="006F7B4D" w:rsidP="006F7B4D">
      <w:pPr>
        <w:suppressAutoHyphens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6F7B4D">
        <w:rPr>
          <w:rFonts w:ascii="Times New Roman" w:eastAsia="Times New Roman" w:hAnsi="Times New Roman" w:cs="Times New Roman"/>
          <w:kern w:val="1"/>
          <w:lang w:eastAsia="ar-SA"/>
        </w:rPr>
        <w:br/>
      </w:r>
      <w:r w:rsidRPr="006F7B4D"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  <w:t>2.5. О количестве в составе строящегося жилого дома самостоятельных частей (помещений), передаваемых участникам долевого строительства застройщиком после получения разрешения на ввод в эксплуатацию, а также об описании технических характеристик дома и самостоятельных частей (помещений).</w:t>
      </w:r>
    </w:p>
    <w:p w:rsidR="006F7B4D" w:rsidRPr="00081676" w:rsidRDefault="006F7B4D" w:rsidP="006F7B4D">
      <w:pPr>
        <w:suppressAutoHyphens/>
        <w:jc w:val="both"/>
        <w:rPr>
          <w:rFonts w:ascii="Times New Roman" w:eastAsia="Times New Roman" w:hAnsi="Times New Roman" w:cs="Times New Roman"/>
          <w:color w:val="000000" w:themeColor="text1"/>
          <w:kern w:val="1"/>
          <w:lang w:eastAsia="ar-SA"/>
        </w:rPr>
      </w:pPr>
      <w:r w:rsidRPr="006F7B4D">
        <w:rPr>
          <w:rFonts w:ascii="Times New Roman" w:eastAsia="Times New Roman" w:hAnsi="Times New Roman" w:cs="Times New Roman"/>
          <w:kern w:val="1"/>
          <w:lang w:eastAsia="ar-SA"/>
        </w:rPr>
        <w:br/>
      </w:r>
      <w:r w:rsidRPr="00081676">
        <w:rPr>
          <w:rFonts w:ascii="Times New Roman" w:eastAsia="Times New Roman" w:hAnsi="Times New Roman" w:cs="Times New Roman"/>
          <w:color w:val="000000" w:themeColor="text1"/>
          <w:kern w:val="1"/>
          <w:lang w:eastAsia="ar-SA"/>
        </w:rPr>
        <w:t>Информация об объекте: проектом, выполнен 17-ти этажный жилой дом (в котором запроектировано 14 этажей – жилых, 2 этажа – нежилые помещения, 1 этаж – подвальное помещение).</w:t>
      </w:r>
    </w:p>
    <w:p w:rsidR="006F7B4D" w:rsidRPr="00081676" w:rsidRDefault="006F7B4D" w:rsidP="006F7B4D">
      <w:pPr>
        <w:suppressAutoHyphens/>
        <w:jc w:val="both"/>
        <w:rPr>
          <w:rFonts w:ascii="Times New Roman" w:eastAsiaTheme="minorEastAsia" w:hAnsi="Times New Roman" w:cs="Times New Roman"/>
          <w:lang w:eastAsia="ru-RU"/>
        </w:rPr>
      </w:pPr>
      <w:r w:rsidRPr="00081676">
        <w:rPr>
          <w:rFonts w:ascii="Times New Roman" w:eastAsiaTheme="minorEastAsia" w:hAnsi="Times New Roman" w:cs="Times New Roman"/>
          <w:color w:val="000000" w:themeColor="text1"/>
          <w:lang w:eastAsia="ru-RU"/>
        </w:rPr>
        <w:t xml:space="preserve">Микрорайон № 50, 17-ти этажный жилой </w:t>
      </w:r>
      <w:r w:rsidRPr="00081676">
        <w:rPr>
          <w:rFonts w:ascii="Times New Roman" w:eastAsiaTheme="minorEastAsia" w:hAnsi="Times New Roman" w:cs="Times New Roman"/>
          <w:lang w:eastAsia="ru-RU"/>
        </w:rPr>
        <w:t xml:space="preserve">дом № 4  - с составом квартир – </w:t>
      </w:r>
    </w:p>
    <w:p w:rsidR="006F7B4D" w:rsidRPr="006F7B4D" w:rsidRDefault="006F7B4D" w:rsidP="006F7B4D">
      <w:pPr>
        <w:suppressAutoHyphens/>
        <w:jc w:val="both"/>
        <w:rPr>
          <w:rFonts w:ascii="Times New Roman" w:eastAsiaTheme="minorEastAsia" w:hAnsi="Times New Roman" w:cs="Times New Roman"/>
          <w:lang w:eastAsia="ru-RU"/>
        </w:rPr>
      </w:pPr>
      <w:r w:rsidRPr="00081676">
        <w:rPr>
          <w:rFonts w:ascii="Times New Roman" w:eastAsiaTheme="minorEastAsia" w:hAnsi="Times New Roman" w:cs="Times New Roman"/>
          <w:lang w:eastAsia="ru-RU"/>
        </w:rPr>
        <w:t>1 подъезд  с 3-го по 16 этаж–2-2-1-1-2-3;</w:t>
      </w:r>
      <w:r w:rsidRPr="006F7B4D">
        <w:rPr>
          <w:rFonts w:ascii="Times New Roman" w:eastAsiaTheme="minorEastAsia" w:hAnsi="Times New Roman" w:cs="Times New Roman"/>
          <w:lang w:eastAsia="ru-RU"/>
        </w:rPr>
        <w:t xml:space="preserve"> </w:t>
      </w:r>
    </w:p>
    <w:p w:rsidR="006F7B4D" w:rsidRPr="006F7B4D" w:rsidRDefault="006F7B4D" w:rsidP="006F7B4D">
      <w:pPr>
        <w:suppressAutoHyphens/>
        <w:jc w:val="both"/>
        <w:rPr>
          <w:rFonts w:ascii="Times New Roman" w:eastAsiaTheme="minorEastAsia" w:hAnsi="Times New Roman" w:cs="Times New Roman"/>
          <w:color w:val="FF0000"/>
          <w:lang w:eastAsia="ru-RU"/>
        </w:rPr>
      </w:pPr>
    </w:p>
    <w:p w:rsidR="006F7B4D" w:rsidRPr="006F7B4D" w:rsidRDefault="006F7B4D" w:rsidP="006F7B4D">
      <w:pPr>
        <w:suppressAutoHyphens/>
        <w:rPr>
          <w:rFonts w:ascii="Times New Roman" w:eastAsia="Times New Roman" w:hAnsi="Times New Roman" w:cs="Times New Roman"/>
          <w:kern w:val="1"/>
          <w:lang w:eastAsia="ar-SA"/>
        </w:rPr>
      </w:pPr>
      <w:r w:rsidRPr="006F7B4D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Технические характеристики жилого дома № 4:</w:t>
      </w:r>
    </w:p>
    <w:p w:rsidR="006F7B4D" w:rsidRPr="00081676" w:rsidRDefault="006F7B4D" w:rsidP="006F7B4D">
      <w:pPr>
        <w:suppressAutoHyphens/>
        <w:rPr>
          <w:rFonts w:ascii="Times New Roman" w:eastAsia="Times New Roman" w:hAnsi="Times New Roman" w:cs="Times New Roman"/>
          <w:kern w:val="1"/>
          <w:lang w:eastAsia="ar-SA"/>
        </w:rPr>
      </w:pPr>
      <w:r w:rsidRPr="00081676">
        <w:rPr>
          <w:rFonts w:ascii="Times New Roman" w:eastAsia="Times New Roman" w:hAnsi="Times New Roman" w:cs="Times New Roman"/>
          <w:kern w:val="1"/>
          <w:lang w:eastAsia="ar-SA"/>
        </w:rPr>
        <w:t>Число квартир - 84</w:t>
      </w:r>
      <w:r w:rsidRPr="00081676">
        <w:rPr>
          <w:rFonts w:ascii="Times New Roman" w:eastAsia="Times New Roman" w:hAnsi="Times New Roman" w:cs="Times New Roman"/>
          <w:color w:val="FF0000"/>
          <w:kern w:val="1"/>
          <w:lang w:eastAsia="ar-SA"/>
        </w:rPr>
        <w:t xml:space="preserve">    </w:t>
      </w:r>
      <w:r w:rsidRPr="00081676">
        <w:rPr>
          <w:rFonts w:ascii="Times New Roman" w:eastAsia="Times New Roman" w:hAnsi="Times New Roman" w:cs="Times New Roman"/>
          <w:color w:val="FF0000"/>
          <w:kern w:val="1"/>
          <w:lang w:eastAsia="ar-SA"/>
        </w:rPr>
        <w:br/>
      </w:r>
      <w:r w:rsidRPr="00081676">
        <w:rPr>
          <w:rFonts w:ascii="Times New Roman" w:eastAsia="Times New Roman" w:hAnsi="Times New Roman" w:cs="Times New Roman"/>
          <w:kern w:val="1"/>
          <w:lang w:eastAsia="ar-SA"/>
        </w:rPr>
        <w:t>Площадь застройки, м² – 666,6  м²</w:t>
      </w:r>
      <w:r w:rsidRPr="00081676">
        <w:rPr>
          <w:rFonts w:ascii="Times New Roman" w:eastAsia="Times New Roman" w:hAnsi="Times New Roman" w:cs="Times New Roman"/>
          <w:kern w:val="1"/>
          <w:lang w:eastAsia="ar-SA"/>
        </w:rPr>
        <w:br/>
        <w:t>Общая площадь квартир, м²-  5235,56 м</w:t>
      </w:r>
      <w:proofErr w:type="gramStart"/>
      <w:r w:rsidRPr="00081676">
        <w:rPr>
          <w:rFonts w:ascii="Times New Roman" w:eastAsia="Times New Roman" w:hAnsi="Times New Roman" w:cs="Times New Roman"/>
          <w:kern w:val="1"/>
          <w:lang w:eastAsia="ar-SA"/>
        </w:rPr>
        <w:t>2</w:t>
      </w:r>
      <w:proofErr w:type="gramEnd"/>
      <w:r w:rsidRPr="00081676">
        <w:rPr>
          <w:rFonts w:ascii="Times New Roman" w:eastAsia="Times New Roman" w:hAnsi="Times New Roman" w:cs="Times New Roman"/>
          <w:kern w:val="1"/>
          <w:lang w:eastAsia="ar-SA"/>
        </w:rPr>
        <w:t xml:space="preserve"> </w:t>
      </w:r>
      <w:r w:rsidRPr="00081676">
        <w:rPr>
          <w:rFonts w:ascii="Times New Roman" w:eastAsia="Times New Roman" w:hAnsi="Times New Roman" w:cs="Times New Roman"/>
          <w:kern w:val="1"/>
          <w:lang w:eastAsia="ar-SA"/>
        </w:rPr>
        <w:br/>
        <w:t>Строительный объем, м³  -     29394 м3</w:t>
      </w:r>
    </w:p>
    <w:p w:rsidR="006F7B4D" w:rsidRPr="006F7B4D" w:rsidRDefault="006F7B4D" w:rsidP="006F7B4D">
      <w:pPr>
        <w:suppressAutoHyphens/>
        <w:rPr>
          <w:rFonts w:ascii="Times New Roman" w:eastAsia="Times New Roman" w:hAnsi="Times New Roman" w:cs="Times New Roman"/>
          <w:kern w:val="1"/>
          <w:lang w:eastAsia="ar-SA"/>
        </w:rPr>
      </w:pPr>
      <w:r w:rsidRPr="00081676">
        <w:rPr>
          <w:rFonts w:ascii="Times New Roman" w:eastAsia="Times New Roman" w:hAnsi="Times New Roman" w:cs="Times New Roman"/>
          <w:kern w:val="1"/>
          <w:lang w:eastAsia="ar-SA"/>
        </w:rPr>
        <w:t xml:space="preserve">Класс энергетической эффективности – «А» </w:t>
      </w:r>
      <w:proofErr w:type="gramStart"/>
      <w:r w:rsidRPr="00081676">
        <w:rPr>
          <w:rFonts w:ascii="Times New Roman" w:eastAsia="Times New Roman" w:hAnsi="Times New Roman" w:cs="Times New Roman"/>
          <w:kern w:val="1"/>
          <w:lang w:eastAsia="ar-SA"/>
        </w:rPr>
        <w:t>-о</w:t>
      </w:r>
      <w:proofErr w:type="gramEnd"/>
      <w:r w:rsidRPr="00081676">
        <w:rPr>
          <w:rFonts w:ascii="Times New Roman" w:eastAsia="Times New Roman" w:hAnsi="Times New Roman" w:cs="Times New Roman"/>
          <w:kern w:val="1"/>
          <w:lang w:eastAsia="ar-SA"/>
        </w:rPr>
        <w:t xml:space="preserve">чень высокий. </w:t>
      </w:r>
      <w:r w:rsidRPr="00081676">
        <w:rPr>
          <w:rFonts w:ascii="Times New Roman" w:eastAsia="Times New Roman" w:hAnsi="Times New Roman" w:cs="Times New Roman"/>
          <w:kern w:val="1"/>
          <w:lang w:eastAsia="ar-SA"/>
        </w:rPr>
        <w:br/>
        <w:t xml:space="preserve">Класс здания- </w:t>
      </w:r>
      <w:r w:rsidRPr="00081676">
        <w:rPr>
          <w:rFonts w:ascii="Times New Roman" w:eastAsia="Times New Roman" w:hAnsi="Times New Roman" w:cs="Times New Roman"/>
          <w:kern w:val="1"/>
          <w:lang w:val="en-US" w:eastAsia="ar-SA"/>
        </w:rPr>
        <w:t>II</w:t>
      </w:r>
      <w:r w:rsidRPr="00081676">
        <w:rPr>
          <w:rFonts w:ascii="Times New Roman" w:eastAsia="Times New Roman" w:hAnsi="Times New Roman" w:cs="Times New Roman"/>
          <w:kern w:val="1"/>
          <w:lang w:eastAsia="ar-SA"/>
        </w:rPr>
        <w:br/>
        <w:t>Степень огнестойкости - II</w:t>
      </w:r>
    </w:p>
    <w:p w:rsidR="006F7B4D" w:rsidRPr="006F7B4D" w:rsidRDefault="006F7B4D" w:rsidP="006F7B4D">
      <w:pPr>
        <w:suppressAutoHyphens/>
        <w:spacing w:before="280" w:after="280"/>
        <w:rPr>
          <w:rFonts w:ascii="Times New Roman" w:eastAsia="Times New Roman" w:hAnsi="Times New Roman" w:cs="Times New Roman"/>
          <w:kern w:val="1"/>
          <w:lang w:eastAsia="ar-SA"/>
        </w:rPr>
      </w:pPr>
      <w:r w:rsidRPr="00081676">
        <w:rPr>
          <w:rFonts w:ascii="Times New Roman" w:eastAsia="Times New Roman" w:hAnsi="Times New Roman" w:cs="Times New Roman"/>
          <w:kern w:val="1"/>
          <w:lang w:eastAsia="ar-SA"/>
        </w:rPr>
        <w:lastRenderedPageBreak/>
        <w:t>Технические характеристики квартир Жилой дом № 4: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815"/>
        <w:gridCol w:w="1856"/>
        <w:gridCol w:w="1454"/>
        <w:gridCol w:w="1663"/>
        <w:gridCol w:w="1825"/>
        <w:gridCol w:w="1742"/>
      </w:tblGrid>
      <w:tr w:rsidR="006F7B4D" w:rsidRPr="006F7B4D" w:rsidTr="006F7B4D">
        <w:trPr>
          <w:cantSplit/>
          <w:trHeight w:val="908"/>
        </w:trPr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B4D" w:rsidRPr="006F7B4D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6F7B4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Наименование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B4D" w:rsidRPr="006F7B4D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6F7B4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Показатели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B4D" w:rsidRPr="006F7B4D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6F7B4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площадь квартиры,  м</w:t>
            </w:r>
            <w:proofErr w:type="gramStart"/>
            <w:r w:rsidRPr="006F7B4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</w:t>
            </w:r>
            <w:proofErr w:type="gramEnd"/>
            <w:r w:rsidRPr="006F7B4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**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B4D" w:rsidRPr="006F7B4D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6F7B4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площадь квартиры, м</w:t>
            </w:r>
            <w:proofErr w:type="gramStart"/>
            <w:r w:rsidRPr="006F7B4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</w:t>
            </w:r>
            <w:proofErr w:type="gramEnd"/>
            <w:r w:rsidRPr="006F7B4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***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B4D" w:rsidRPr="006F7B4D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6F7B4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Количество квартир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B4D" w:rsidRPr="006F7B4D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6F7B4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Общая площадь, м</w:t>
            </w:r>
            <w:proofErr w:type="gramStart"/>
            <w:r w:rsidRPr="006F7B4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</w:t>
            </w:r>
            <w:proofErr w:type="gramEnd"/>
          </w:p>
        </w:tc>
      </w:tr>
      <w:tr w:rsidR="006F7B4D" w:rsidRPr="00E37C9D" w:rsidTr="006F7B4D">
        <w:trPr>
          <w:cantSplit/>
          <w:trHeight w:val="406"/>
        </w:trPr>
        <w:tc>
          <w:tcPr>
            <w:tcW w:w="8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7B4D" w:rsidRPr="006F7B4D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6F7B4D" w:rsidRPr="006F7B4D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6F7B4D" w:rsidRPr="00E37C9D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37C9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1-й подъезд</w:t>
            </w:r>
          </w:p>
          <w:p w:rsidR="006F7B4D" w:rsidRPr="00E37C9D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37C9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 </w:t>
            </w:r>
          </w:p>
          <w:p w:rsidR="006F7B4D" w:rsidRPr="00E37C9D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37C9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 </w:t>
            </w:r>
          </w:p>
          <w:p w:rsidR="006F7B4D" w:rsidRPr="00E37C9D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37C9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 </w:t>
            </w:r>
          </w:p>
          <w:p w:rsidR="006F7B4D" w:rsidRPr="00E37C9D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37C9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 </w:t>
            </w:r>
          </w:p>
          <w:p w:rsidR="006F7B4D" w:rsidRPr="00E37C9D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37C9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 </w:t>
            </w:r>
          </w:p>
          <w:p w:rsidR="006F7B4D" w:rsidRPr="00E37C9D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37C9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 </w:t>
            </w:r>
          </w:p>
          <w:p w:rsidR="006F7B4D" w:rsidRPr="00E37C9D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37C9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 </w:t>
            </w:r>
          </w:p>
          <w:p w:rsidR="006F7B4D" w:rsidRPr="00E37C9D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37C9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 </w:t>
            </w:r>
          </w:p>
          <w:p w:rsidR="006F7B4D" w:rsidRPr="00E37C9D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37C9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 </w:t>
            </w:r>
          </w:p>
          <w:p w:rsidR="006F7B4D" w:rsidRPr="00E37C9D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37C9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 </w:t>
            </w:r>
          </w:p>
          <w:p w:rsidR="006F7B4D" w:rsidRPr="00E37C9D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37C9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 </w:t>
            </w:r>
          </w:p>
          <w:p w:rsidR="006F7B4D" w:rsidRPr="00E37C9D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37C9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7B4D" w:rsidRPr="00E37C9D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37C9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Однокомнатная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7B4D" w:rsidRPr="00E37C9D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37C9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41,29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7B4D" w:rsidRPr="00E37C9D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37C9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42,49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7B4D" w:rsidRPr="00E37C9D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37C9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7B4D" w:rsidRPr="00E37C9D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37C9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509,88</w:t>
            </w:r>
          </w:p>
        </w:tc>
      </w:tr>
      <w:tr w:rsidR="006F7B4D" w:rsidRPr="00E37C9D" w:rsidTr="006F7B4D">
        <w:trPr>
          <w:cantSplit/>
          <w:trHeight w:val="573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7B4D" w:rsidRPr="00E37C9D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7B4D" w:rsidRPr="00E37C9D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7B4D" w:rsidRPr="00E37C9D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37C9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41,22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7B4D" w:rsidRPr="00E37C9D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37C9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42,42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7B4D" w:rsidRPr="00E37C9D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37C9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7B4D" w:rsidRPr="00E37C9D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37C9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84,84</w:t>
            </w:r>
          </w:p>
        </w:tc>
      </w:tr>
      <w:tr w:rsidR="006F7B4D" w:rsidRPr="00E37C9D" w:rsidTr="006F7B4D">
        <w:trPr>
          <w:cantSplit/>
          <w:trHeight w:val="573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7B4D" w:rsidRPr="00E37C9D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7B4D" w:rsidRPr="00E37C9D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7B4D" w:rsidRPr="00E37C9D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37C9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41,08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7B4D" w:rsidRPr="00E37C9D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37C9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42,28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7B4D" w:rsidRPr="00E37C9D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37C9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7B4D" w:rsidRPr="00E37C9D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37C9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507,36</w:t>
            </w:r>
          </w:p>
        </w:tc>
      </w:tr>
      <w:tr w:rsidR="006F7B4D" w:rsidRPr="00E37C9D" w:rsidTr="006F7B4D">
        <w:trPr>
          <w:cantSplit/>
          <w:trHeight w:val="573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7B4D" w:rsidRPr="00E37C9D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7B4D" w:rsidRPr="00E37C9D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7B4D" w:rsidRPr="00E37C9D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37C9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41,01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7B4D" w:rsidRPr="00E37C9D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37C9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42,21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7B4D" w:rsidRPr="00E37C9D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37C9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7B4D" w:rsidRPr="00E37C9D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37C9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84,42</w:t>
            </w:r>
          </w:p>
        </w:tc>
      </w:tr>
      <w:tr w:rsidR="006F7B4D" w:rsidRPr="00E37C9D" w:rsidTr="006F7B4D">
        <w:trPr>
          <w:cantSplit/>
          <w:trHeight w:val="573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7B4D" w:rsidRPr="00E37C9D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F7B4D" w:rsidRPr="00E37C9D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37C9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Двухкомнатная </w:t>
            </w:r>
          </w:p>
          <w:p w:rsidR="006F7B4D" w:rsidRPr="00E37C9D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37C9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7B4D" w:rsidRPr="00E37C9D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37C9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70,93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7B4D" w:rsidRPr="00E37C9D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37C9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73,02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7B4D" w:rsidRPr="00E37C9D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37C9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7B4D" w:rsidRPr="00E37C9D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37C9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876,24</w:t>
            </w:r>
          </w:p>
        </w:tc>
      </w:tr>
      <w:tr w:rsidR="006F7B4D" w:rsidRPr="00E37C9D" w:rsidTr="006F7B4D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7B4D" w:rsidRPr="00E37C9D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9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F7B4D" w:rsidRPr="00E37C9D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7B4D" w:rsidRPr="00E37C9D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37C9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70,80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7B4D" w:rsidRPr="00E37C9D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37C9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72,89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7B4D" w:rsidRPr="00E37C9D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37C9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7B4D" w:rsidRPr="00E37C9D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37C9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145,78</w:t>
            </w:r>
          </w:p>
        </w:tc>
      </w:tr>
      <w:tr w:rsidR="006F7B4D" w:rsidRPr="00E37C9D" w:rsidTr="006F7B4D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7B4D" w:rsidRPr="00E37C9D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9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F7B4D" w:rsidRPr="00E37C9D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7B4D" w:rsidRPr="00E37C9D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37C9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66,96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7B4D" w:rsidRPr="00E37C9D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37C9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69,05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7B4D" w:rsidRPr="00E37C9D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37C9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7B4D" w:rsidRPr="00E37C9D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37C9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828,6</w:t>
            </w:r>
          </w:p>
        </w:tc>
      </w:tr>
      <w:tr w:rsidR="006F7B4D" w:rsidRPr="00E37C9D" w:rsidTr="006F7B4D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7B4D" w:rsidRPr="00E37C9D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9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F7B4D" w:rsidRPr="00E37C9D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7B4D" w:rsidRPr="00E37C9D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37C9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66,83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7B4D" w:rsidRPr="00E37C9D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37C9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68,92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7B4D" w:rsidRPr="00E37C9D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37C9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7B4D" w:rsidRPr="00E37C9D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37C9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137,84</w:t>
            </w:r>
          </w:p>
        </w:tc>
      </w:tr>
      <w:tr w:rsidR="006F7B4D" w:rsidRPr="00E37C9D" w:rsidTr="006F7B4D">
        <w:trPr>
          <w:cantSplit/>
          <w:trHeight w:val="633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7B4D" w:rsidRPr="00E37C9D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9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F7B4D" w:rsidRPr="00E37C9D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7B4D" w:rsidRPr="00E37C9D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37C9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62,84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7B4D" w:rsidRPr="00E37C9D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37C9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64,93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7B4D" w:rsidRPr="00E37C9D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37C9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7B4D" w:rsidRPr="00E37C9D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37C9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779,16</w:t>
            </w:r>
          </w:p>
        </w:tc>
      </w:tr>
      <w:tr w:rsidR="006F7B4D" w:rsidRPr="00E37C9D" w:rsidTr="006F7B4D">
        <w:trPr>
          <w:cantSplit/>
          <w:trHeight w:val="869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7B4D" w:rsidRPr="00E37C9D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9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F7B4D" w:rsidRPr="00E37C9D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7B4D" w:rsidRPr="00E37C9D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37C9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62,65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7B4D" w:rsidRPr="00E37C9D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37C9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64,74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7B4D" w:rsidRPr="00E37C9D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37C9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7B4D" w:rsidRPr="00E37C9D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37C9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129,48</w:t>
            </w:r>
          </w:p>
        </w:tc>
      </w:tr>
      <w:tr w:rsidR="006F7B4D" w:rsidRPr="00E37C9D" w:rsidTr="006F7B4D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7B4D" w:rsidRPr="00E37C9D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7B4D" w:rsidRPr="00E37C9D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37C9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Трехкомнатная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7B4D" w:rsidRPr="00E37C9D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37C9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80,20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7B4D" w:rsidRPr="00E37C9D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37C9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82,29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7B4D" w:rsidRPr="00E37C9D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37C9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7B4D" w:rsidRPr="00E37C9D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37C9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987,48</w:t>
            </w:r>
          </w:p>
        </w:tc>
      </w:tr>
      <w:tr w:rsidR="006F7B4D" w:rsidRPr="00E37C9D" w:rsidTr="006F7B4D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7B4D" w:rsidRPr="00E37C9D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7B4D" w:rsidRPr="00E37C9D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7B4D" w:rsidRPr="00E37C9D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37C9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80,15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7B4D" w:rsidRPr="00E37C9D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37C9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82,24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7B4D" w:rsidRPr="00E37C9D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37C9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7B4D" w:rsidRPr="00E37C9D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37C9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164,48</w:t>
            </w:r>
          </w:p>
        </w:tc>
      </w:tr>
      <w:tr w:rsidR="006F7B4D" w:rsidRPr="00E37C9D" w:rsidTr="006F7B4D">
        <w:trPr>
          <w:cantSplit/>
          <w:trHeight w:val="766"/>
        </w:trPr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7B4D" w:rsidRPr="00E37C9D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37C9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Общий итог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7B4D" w:rsidRPr="00E37C9D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7B4D" w:rsidRPr="00E37C9D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7B4D" w:rsidRPr="00E37C9D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7B4D" w:rsidRPr="00E37C9D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37C9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84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7B4D" w:rsidRPr="00E37C9D" w:rsidRDefault="006F7B4D" w:rsidP="006F7B4D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37C9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5235,56</w:t>
            </w:r>
          </w:p>
        </w:tc>
      </w:tr>
    </w:tbl>
    <w:p w:rsidR="006F7B4D" w:rsidRPr="00E37C9D" w:rsidRDefault="006F7B4D" w:rsidP="006F7B4D">
      <w:pPr>
        <w:suppressAutoHyphens/>
        <w:rPr>
          <w:rFonts w:ascii="Times New Roman" w:eastAsia="Times New Roman" w:hAnsi="Times New Roman" w:cs="Times New Roman"/>
          <w:b/>
          <w:bCs/>
          <w:kern w:val="1"/>
          <w:lang w:eastAsia="ar-SA"/>
        </w:rPr>
      </w:pPr>
    </w:p>
    <w:p w:rsidR="006F7B4D" w:rsidRPr="00E37C9D" w:rsidRDefault="006F7B4D" w:rsidP="006F7B4D">
      <w:pPr>
        <w:suppressAutoHyphens/>
        <w:rPr>
          <w:rFonts w:ascii="Times New Roman" w:eastAsia="Times New Roman" w:hAnsi="Times New Roman" w:cs="Times New Roman"/>
          <w:b/>
          <w:bCs/>
          <w:kern w:val="1"/>
          <w:lang w:eastAsia="ar-SA"/>
        </w:rPr>
      </w:pPr>
      <w:r w:rsidRPr="00E37C9D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 **- Площадь квартир без учета лоджий и балконов </w:t>
      </w:r>
    </w:p>
    <w:p w:rsidR="006F7B4D" w:rsidRPr="00452A4B" w:rsidRDefault="006F7B4D" w:rsidP="006F7B4D">
      <w:pPr>
        <w:suppressAutoHyphens/>
        <w:rPr>
          <w:rFonts w:ascii="Times New Roman" w:eastAsia="Times New Roman" w:hAnsi="Times New Roman" w:cs="Times New Roman"/>
          <w:b/>
          <w:bCs/>
          <w:kern w:val="1"/>
          <w:lang w:eastAsia="ar-SA"/>
        </w:rPr>
      </w:pPr>
      <w:r w:rsidRPr="00E37C9D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***- Площадь квартир с учетом  лоджий (площадь  лоджий  рассчитывается с учетом к=0,5) и балконов (площадь балконов рассчитывается с учетом к=0,3).</w:t>
      </w:r>
    </w:p>
    <w:p w:rsidR="006F7B4D" w:rsidRPr="00452A4B" w:rsidRDefault="006F7B4D" w:rsidP="006F7B4D">
      <w:pPr>
        <w:suppressAutoHyphens/>
        <w:rPr>
          <w:rFonts w:ascii="Times New Roman" w:eastAsia="Times New Roman" w:hAnsi="Times New Roman" w:cs="Times New Roman"/>
          <w:b/>
          <w:bCs/>
          <w:kern w:val="1"/>
          <w:lang w:eastAsia="ar-SA"/>
        </w:rPr>
      </w:pPr>
    </w:p>
    <w:p w:rsidR="006F7B4D" w:rsidRPr="00452A4B" w:rsidRDefault="006F7B4D" w:rsidP="006F7B4D">
      <w:pPr>
        <w:suppressAutoHyphens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452A4B">
        <w:rPr>
          <w:rFonts w:ascii="Times New Roman" w:eastAsia="Times New Roman" w:hAnsi="Times New Roman" w:cs="Times New Roman"/>
          <w:kern w:val="1"/>
          <w:lang w:eastAsia="ar-SA"/>
        </w:rPr>
        <w:t>Технические характеристики встроенных нежилых помещений:</w:t>
      </w:r>
    </w:p>
    <w:tbl>
      <w:tblPr>
        <w:tblW w:w="0" w:type="auto"/>
        <w:tblInd w:w="359" w:type="dxa"/>
        <w:tblLayout w:type="fixed"/>
        <w:tblLook w:val="0000" w:firstRow="0" w:lastRow="0" w:firstColumn="0" w:lastColumn="0" w:noHBand="0" w:noVBand="0"/>
      </w:tblPr>
      <w:tblGrid>
        <w:gridCol w:w="1679"/>
        <w:gridCol w:w="4267"/>
        <w:gridCol w:w="3839"/>
      </w:tblGrid>
      <w:tr w:rsidR="006F7B4D" w:rsidRPr="00452A4B" w:rsidTr="006F7B4D">
        <w:trPr>
          <w:cantSplit/>
          <w:trHeight w:val="300"/>
        </w:trPr>
        <w:tc>
          <w:tcPr>
            <w:tcW w:w="16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6F7B4D" w:rsidRPr="00452A4B" w:rsidRDefault="006F7B4D" w:rsidP="006F7B4D">
            <w:pPr>
              <w:snapToGrid w:val="0"/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6F7B4D" w:rsidRPr="00452A4B" w:rsidRDefault="006F7B4D" w:rsidP="006F7B4D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2A4B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452A4B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452A4B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/п</w:t>
            </w:r>
          </w:p>
          <w:p w:rsidR="006F7B4D" w:rsidRPr="00452A4B" w:rsidRDefault="006F7B4D" w:rsidP="006F7B4D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6F7B4D" w:rsidRPr="00452A4B" w:rsidRDefault="006F7B4D" w:rsidP="006F7B4D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2A4B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8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6F7B4D" w:rsidRPr="00452A4B" w:rsidRDefault="006F7B4D" w:rsidP="006F7B4D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2A4B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Полезная площадь, м</w:t>
            </w:r>
            <w:proofErr w:type="gramStart"/>
            <w:r w:rsidRPr="00452A4B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</w:tr>
      <w:tr w:rsidR="006F7B4D" w:rsidRPr="00452A4B" w:rsidTr="006F7B4D">
        <w:trPr>
          <w:cantSplit/>
          <w:trHeight w:val="300"/>
        </w:trPr>
        <w:tc>
          <w:tcPr>
            <w:tcW w:w="16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6F7B4D" w:rsidRPr="00452A4B" w:rsidRDefault="006F7B4D" w:rsidP="006F7B4D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2A4B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42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6F7B4D" w:rsidRPr="00452A4B" w:rsidRDefault="006F7B4D" w:rsidP="006F7B4D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2A4B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38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6F7B4D" w:rsidRPr="00E37C9D" w:rsidRDefault="006F7B4D" w:rsidP="006F7B4D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C9D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103,37</w:t>
            </w:r>
          </w:p>
        </w:tc>
      </w:tr>
      <w:tr w:rsidR="006F7B4D" w:rsidRPr="00452A4B" w:rsidTr="006F7B4D">
        <w:trPr>
          <w:cantSplit/>
          <w:trHeight w:val="300"/>
        </w:trPr>
        <w:tc>
          <w:tcPr>
            <w:tcW w:w="16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6F7B4D" w:rsidRPr="00452A4B" w:rsidRDefault="006F7B4D" w:rsidP="006F7B4D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2A4B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6F7B4D" w:rsidRPr="00452A4B" w:rsidRDefault="006F7B4D" w:rsidP="006F7B4D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2A4B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38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6F7B4D" w:rsidRPr="00E37C9D" w:rsidRDefault="006F7B4D" w:rsidP="006F7B4D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C9D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34,59</w:t>
            </w:r>
          </w:p>
        </w:tc>
      </w:tr>
      <w:tr w:rsidR="006F7B4D" w:rsidRPr="00452A4B" w:rsidTr="006F7B4D">
        <w:trPr>
          <w:cantSplit/>
          <w:trHeight w:val="300"/>
        </w:trPr>
        <w:tc>
          <w:tcPr>
            <w:tcW w:w="16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6F7B4D" w:rsidRPr="00452A4B" w:rsidRDefault="006F7B4D" w:rsidP="006F7B4D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2A4B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6F7B4D" w:rsidRPr="00452A4B" w:rsidRDefault="006F7B4D" w:rsidP="006F7B4D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2A4B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38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6F7B4D" w:rsidRPr="00E37C9D" w:rsidRDefault="006F7B4D" w:rsidP="006F7B4D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C9D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19,9</w:t>
            </w:r>
          </w:p>
        </w:tc>
      </w:tr>
      <w:tr w:rsidR="006F7B4D" w:rsidRPr="00452A4B" w:rsidTr="006F7B4D">
        <w:trPr>
          <w:cantSplit/>
          <w:trHeight w:val="300"/>
        </w:trPr>
        <w:tc>
          <w:tcPr>
            <w:tcW w:w="16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6F7B4D" w:rsidRPr="00452A4B" w:rsidRDefault="006F7B4D" w:rsidP="006F7B4D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2A4B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6F7B4D" w:rsidRPr="00452A4B" w:rsidRDefault="006F7B4D" w:rsidP="006F7B4D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2A4B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38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6F7B4D" w:rsidRPr="00E37C9D" w:rsidRDefault="006F7B4D" w:rsidP="006F7B4D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C9D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36,14</w:t>
            </w:r>
          </w:p>
        </w:tc>
      </w:tr>
      <w:tr w:rsidR="006F7B4D" w:rsidRPr="00452A4B" w:rsidTr="006F7B4D">
        <w:trPr>
          <w:cantSplit/>
          <w:trHeight w:val="300"/>
        </w:trPr>
        <w:tc>
          <w:tcPr>
            <w:tcW w:w="16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6F7B4D" w:rsidRPr="00452A4B" w:rsidRDefault="006F7B4D" w:rsidP="006F7B4D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2A4B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6F7B4D" w:rsidRPr="00452A4B" w:rsidRDefault="006F7B4D" w:rsidP="006F7B4D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2A4B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38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6F7B4D" w:rsidRPr="00E37C9D" w:rsidRDefault="006F7B4D" w:rsidP="006F7B4D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C9D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70,56</w:t>
            </w:r>
          </w:p>
        </w:tc>
      </w:tr>
      <w:tr w:rsidR="006F7B4D" w:rsidRPr="00452A4B" w:rsidTr="006F7B4D">
        <w:trPr>
          <w:cantSplit/>
          <w:trHeight w:val="300"/>
        </w:trPr>
        <w:tc>
          <w:tcPr>
            <w:tcW w:w="16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6F7B4D" w:rsidRPr="00452A4B" w:rsidRDefault="006F7B4D" w:rsidP="006F7B4D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2A4B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6F7B4D" w:rsidRPr="00452A4B" w:rsidRDefault="006F7B4D" w:rsidP="006F7B4D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2A4B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38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6F7B4D" w:rsidRPr="00E37C9D" w:rsidRDefault="006F7B4D" w:rsidP="006F7B4D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C9D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6,62</w:t>
            </w:r>
          </w:p>
        </w:tc>
      </w:tr>
      <w:tr w:rsidR="006F7B4D" w:rsidRPr="00452A4B" w:rsidTr="006F7B4D">
        <w:trPr>
          <w:cantSplit/>
          <w:trHeight w:val="300"/>
        </w:trPr>
        <w:tc>
          <w:tcPr>
            <w:tcW w:w="16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6F7B4D" w:rsidRPr="00452A4B" w:rsidRDefault="006F7B4D" w:rsidP="006F7B4D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2A4B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2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:rsidR="006F7B4D" w:rsidRPr="00452A4B" w:rsidRDefault="006F7B4D" w:rsidP="006F7B4D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52A4B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38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6F7B4D" w:rsidRPr="00E37C9D" w:rsidRDefault="006F7B4D" w:rsidP="006F7B4D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37C9D">
              <w:rPr>
                <w:rFonts w:ascii="Times New Roman" w:eastAsiaTheme="minorEastAsia" w:hAnsi="Times New Roman" w:cs="Times New Roman"/>
                <w:lang w:eastAsia="ru-RU"/>
              </w:rPr>
              <w:t>66,88</w:t>
            </w:r>
          </w:p>
        </w:tc>
      </w:tr>
      <w:tr w:rsidR="006F7B4D" w:rsidRPr="00452A4B" w:rsidTr="006F7B4D">
        <w:trPr>
          <w:cantSplit/>
          <w:trHeight w:val="300"/>
        </w:trPr>
        <w:tc>
          <w:tcPr>
            <w:tcW w:w="16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6F7B4D" w:rsidRPr="00452A4B" w:rsidRDefault="006F7B4D" w:rsidP="006F7B4D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2A4B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2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:rsidR="006F7B4D" w:rsidRPr="00452A4B" w:rsidRDefault="006F7B4D" w:rsidP="006F7B4D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52A4B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38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6F7B4D" w:rsidRPr="00E37C9D" w:rsidRDefault="006F7B4D" w:rsidP="006F7B4D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37C9D">
              <w:rPr>
                <w:rFonts w:ascii="Times New Roman" w:eastAsiaTheme="minorEastAsia" w:hAnsi="Times New Roman" w:cs="Times New Roman"/>
                <w:lang w:eastAsia="ru-RU"/>
              </w:rPr>
              <w:t>67,1</w:t>
            </w:r>
          </w:p>
        </w:tc>
      </w:tr>
      <w:tr w:rsidR="006F7B4D" w:rsidRPr="00452A4B" w:rsidTr="006F7B4D">
        <w:trPr>
          <w:cantSplit/>
          <w:trHeight w:val="300"/>
        </w:trPr>
        <w:tc>
          <w:tcPr>
            <w:tcW w:w="16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6F7B4D" w:rsidRPr="00452A4B" w:rsidRDefault="006F7B4D" w:rsidP="006F7B4D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2A4B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2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:rsidR="006F7B4D" w:rsidRPr="00452A4B" w:rsidRDefault="006F7B4D" w:rsidP="006F7B4D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52A4B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38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6F7B4D" w:rsidRPr="00E37C9D" w:rsidRDefault="006F7B4D" w:rsidP="006F7B4D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37C9D">
              <w:rPr>
                <w:rFonts w:ascii="Times New Roman" w:eastAsiaTheme="minorEastAsia" w:hAnsi="Times New Roman" w:cs="Times New Roman"/>
                <w:lang w:eastAsia="ru-RU"/>
              </w:rPr>
              <w:t>105,34</w:t>
            </w:r>
          </w:p>
        </w:tc>
      </w:tr>
      <w:tr w:rsidR="006F7B4D" w:rsidRPr="00452A4B" w:rsidTr="006F7B4D">
        <w:trPr>
          <w:cantSplit/>
          <w:trHeight w:val="300"/>
        </w:trPr>
        <w:tc>
          <w:tcPr>
            <w:tcW w:w="16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6F7B4D" w:rsidRPr="00452A4B" w:rsidRDefault="006F7B4D" w:rsidP="006F7B4D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2A4B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:rsidR="006F7B4D" w:rsidRPr="00452A4B" w:rsidRDefault="006F7B4D" w:rsidP="006F7B4D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52A4B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38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6F7B4D" w:rsidRPr="00E37C9D" w:rsidRDefault="006F7B4D" w:rsidP="006F7B4D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37C9D">
              <w:rPr>
                <w:rFonts w:ascii="Times New Roman" w:eastAsiaTheme="minorEastAsia" w:hAnsi="Times New Roman" w:cs="Times New Roman"/>
                <w:lang w:eastAsia="ru-RU"/>
              </w:rPr>
              <w:t>47,4</w:t>
            </w:r>
          </w:p>
        </w:tc>
      </w:tr>
      <w:tr w:rsidR="006F7B4D" w:rsidRPr="00452A4B" w:rsidTr="006F7B4D">
        <w:trPr>
          <w:cantSplit/>
          <w:trHeight w:val="300"/>
        </w:trPr>
        <w:tc>
          <w:tcPr>
            <w:tcW w:w="16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6F7B4D" w:rsidRPr="00452A4B" w:rsidRDefault="006F7B4D" w:rsidP="006F7B4D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2A4B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:rsidR="006F7B4D" w:rsidRPr="00452A4B" w:rsidRDefault="006F7B4D" w:rsidP="006F7B4D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52A4B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38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6F7B4D" w:rsidRPr="00E37C9D" w:rsidRDefault="006F7B4D" w:rsidP="006F7B4D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37C9D">
              <w:rPr>
                <w:rFonts w:ascii="Times New Roman" w:eastAsiaTheme="minorEastAsia" w:hAnsi="Times New Roman" w:cs="Times New Roman"/>
                <w:lang w:eastAsia="ru-RU"/>
              </w:rPr>
              <w:t>28,68</w:t>
            </w:r>
          </w:p>
        </w:tc>
      </w:tr>
      <w:tr w:rsidR="006F7B4D" w:rsidRPr="00452A4B" w:rsidTr="006F7B4D">
        <w:trPr>
          <w:cantSplit/>
          <w:trHeight w:val="300"/>
        </w:trPr>
        <w:tc>
          <w:tcPr>
            <w:tcW w:w="16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6F7B4D" w:rsidRPr="00452A4B" w:rsidRDefault="006F7B4D" w:rsidP="006F7B4D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2A4B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Общий итог</w:t>
            </w:r>
          </w:p>
        </w:tc>
        <w:tc>
          <w:tcPr>
            <w:tcW w:w="42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6F7B4D" w:rsidRPr="00452A4B" w:rsidRDefault="006F7B4D" w:rsidP="006F7B4D">
            <w:pPr>
              <w:snapToGrid w:val="0"/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6F7B4D" w:rsidRPr="00E37C9D" w:rsidRDefault="006F7B4D" w:rsidP="006F7B4D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37C9D">
              <w:rPr>
                <w:rFonts w:ascii="Times New Roman" w:eastAsiaTheme="minorEastAsia" w:hAnsi="Times New Roman" w:cs="Times New Roman"/>
                <w:lang w:eastAsia="ru-RU"/>
              </w:rPr>
              <w:t>586,58</w:t>
            </w:r>
          </w:p>
        </w:tc>
      </w:tr>
    </w:tbl>
    <w:p w:rsidR="006F7B4D" w:rsidRPr="006F7B4D" w:rsidRDefault="006F7B4D" w:rsidP="006F7B4D">
      <w:pPr>
        <w:suppressAutoHyphens/>
        <w:rPr>
          <w:rFonts w:ascii="Times New Roman" w:eastAsia="Times New Roman" w:hAnsi="Times New Roman" w:cs="Times New Roman"/>
          <w:bCs/>
          <w:kern w:val="1"/>
          <w:lang w:eastAsia="ar-SA"/>
        </w:rPr>
      </w:pPr>
    </w:p>
    <w:p w:rsidR="006F7B4D" w:rsidRPr="006F7B4D" w:rsidRDefault="006F7B4D" w:rsidP="006F7B4D">
      <w:pPr>
        <w:suppressAutoHyphens/>
        <w:rPr>
          <w:rFonts w:ascii="Times New Roman" w:eastAsia="Times New Roman" w:hAnsi="Times New Roman" w:cs="Times New Roman"/>
          <w:kern w:val="1"/>
          <w:lang w:eastAsia="ar-SA"/>
        </w:rPr>
      </w:pPr>
    </w:p>
    <w:p w:rsidR="006F7B4D" w:rsidRPr="006F7B4D" w:rsidRDefault="006F7B4D" w:rsidP="006F7B4D">
      <w:pPr>
        <w:suppressAutoHyphens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6F7B4D"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  <w:t>2.6. О функциональном назначении нежилых помещений, не входящих в состав общего имущества:</w:t>
      </w:r>
      <w:r w:rsidRPr="006F7B4D">
        <w:rPr>
          <w:rFonts w:ascii="Times New Roman" w:eastAsia="Times New Roman" w:hAnsi="Times New Roman" w:cs="Times New Roman"/>
          <w:kern w:val="1"/>
          <w:lang w:eastAsia="ar-SA"/>
        </w:rPr>
        <w:t xml:space="preserve"> </w:t>
      </w:r>
    </w:p>
    <w:p w:rsidR="006F7B4D" w:rsidRPr="00081676" w:rsidRDefault="006F7B4D" w:rsidP="006F7B4D">
      <w:pPr>
        <w:suppressAutoHyphens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</w:pPr>
      <w:r w:rsidRPr="006F7B4D">
        <w:rPr>
          <w:rFonts w:ascii="Times New Roman" w:eastAsia="Times New Roman" w:hAnsi="Times New Roman" w:cs="Times New Roman"/>
          <w:kern w:val="1"/>
          <w:lang w:eastAsia="ar-SA"/>
        </w:rPr>
        <w:tab/>
      </w:r>
      <w:r w:rsidRPr="00081676">
        <w:rPr>
          <w:rFonts w:ascii="Times New Roman" w:eastAsia="Times New Roman" w:hAnsi="Times New Roman" w:cs="Times New Roman"/>
          <w:kern w:val="1"/>
          <w:lang w:eastAsia="ar-SA"/>
        </w:rPr>
        <w:t>Помещения общественного назначения, используемые  под объекты СКБО</w:t>
      </w:r>
    </w:p>
    <w:p w:rsidR="006F7B4D" w:rsidRPr="00081676" w:rsidRDefault="006F7B4D" w:rsidP="006F7B4D">
      <w:pPr>
        <w:suppressAutoHyphens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</w:pPr>
    </w:p>
    <w:p w:rsidR="006F7B4D" w:rsidRPr="00081676" w:rsidRDefault="006F7B4D" w:rsidP="006F7B4D">
      <w:pPr>
        <w:suppressAutoHyphens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081676"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  <w:t>2.7. О составе общего имущества в жилом доме, которое будет находиться в общей долевой собственности участников долевого строительства после получения разрешения на ввод в эксплуатацию и передачи объектов долевого строительства участникам долевого строительства:</w:t>
      </w:r>
    </w:p>
    <w:p w:rsidR="006F7B4D" w:rsidRPr="00081676" w:rsidRDefault="006F7B4D" w:rsidP="006F7B4D">
      <w:pPr>
        <w:suppressAutoHyphens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081676">
        <w:rPr>
          <w:rFonts w:ascii="Times New Roman" w:eastAsia="Times New Roman" w:hAnsi="Times New Roman" w:cs="Times New Roman"/>
          <w:kern w:val="1"/>
          <w:lang w:eastAsia="ar-SA"/>
        </w:rPr>
        <w:br/>
        <w:t xml:space="preserve">К общему имуществу, которое </w:t>
      </w:r>
      <w:proofErr w:type="gramStart"/>
      <w:r w:rsidRPr="00081676">
        <w:rPr>
          <w:rFonts w:ascii="Times New Roman" w:eastAsia="Times New Roman" w:hAnsi="Times New Roman" w:cs="Times New Roman"/>
          <w:kern w:val="1"/>
          <w:lang w:eastAsia="ar-SA"/>
        </w:rPr>
        <w:t>будет находиться в общей долевой собственности участников долевого строительства относятся</w:t>
      </w:r>
      <w:proofErr w:type="gramEnd"/>
      <w:r w:rsidRPr="00081676">
        <w:rPr>
          <w:rFonts w:ascii="Times New Roman" w:eastAsia="Times New Roman" w:hAnsi="Times New Roman" w:cs="Times New Roman"/>
          <w:kern w:val="1"/>
          <w:lang w:eastAsia="ar-SA"/>
        </w:rPr>
        <w:t>:</w:t>
      </w:r>
    </w:p>
    <w:p w:rsidR="006F7B4D" w:rsidRPr="00081676" w:rsidRDefault="006F7B4D" w:rsidP="006F7B4D">
      <w:pPr>
        <w:numPr>
          <w:ilvl w:val="0"/>
          <w:numId w:val="1"/>
        </w:numPr>
        <w:tabs>
          <w:tab w:val="left" w:pos="540"/>
        </w:tabs>
        <w:suppressAutoHyphens/>
        <w:spacing w:after="200" w:line="276" w:lineRule="auto"/>
        <w:ind w:left="720" w:hanging="180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081676">
        <w:rPr>
          <w:rFonts w:ascii="Times New Roman" w:eastAsia="Times New Roman" w:hAnsi="Times New Roman" w:cs="Times New Roman"/>
          <w:kern w:val="1"/>
          <w:lang w:eastAsia="ar-SA"/>
        </w:rPr>
        <w:t xml:space="preserve">   Земельный участок, под объектом строительства (с учетом благоустройства и озеленения);</w:t>
      </w:r>
    </w:p>
    <w:p w:rsidR="006F7B4D" w:rsidRPr="00081676" w:rsidRDefault="006F7B4D" w:rsidP="006F7B4D">
      <w:pPr>
        <w:numPr>
          <w:ilvl w:val="0"/>
          <w:numId w:val="1"/>
        </w:numPr>
        <w:tabs>
          <w:tab w:val="left" w:pos="540"/>
        </w:tabs>
        <w:suppressAutoHyphens/>
        <w:spacing w:after="200" w:line="276" w:lineRule="auto"/>
        <w:ind w:left="720" w:hanging="180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081676">
        <w:rPr>
          <w:rFonts w:ascii="Times New Roman" w:eastAsia="Times New Roman" w:hAnsi="Times New Roman" w:cs="Times New Roman"/>
          <w:kern w:val="1"/>
          <w:lang w:eastAsia="ar-SA"/>
        </w:rPr>
        <w:t xml:space="preserve">   Места общего пользования – лестничные площадки, марши, коридоры, лифты, подвал, </w:t>
      </w:r>
    </w:p>
    <w:p w:rsidR="006F7B4D" w:rsidRPr="00081676" w:rsidRDefault="006F7B4D" w:rsidP="006F7B4D">
      <w:pPr>
        <w:suppressAutoHyphens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081676">
        <w:rPr>
          <w:rFonts w:ascii="Times New Roman" w:eastAsia="Times New Roman" w:hAnsi="Times New Roman" w:cs="Times New Roman"/>
          <w:kern w:val="1"/>
          <w:lang w:eastAsia="ar-SA"/>
        </w:rPr>
        <w:t xml:space="preserve">   помещения технического назначения;</w:t>
      </w:r>
    </w:p>
    <w:p w:rsidR="006F7B4D" w:rsidRPr="00081676" w:rsidRDefault="006F7B4D" w:rsidP="006F7B4D">
      <w:pPr>
        <w:numPr>
          <w:ilvl w:val="0"/>
          <w:numId w:val="1"/>
        </w:numPr>
        <w:suppressAutoHyphens/>
        <w:spacing w:after="200" w:line="276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081676">
        <w:rPr>
          <w:rFonts w:ascii="Times New Roman" w:eastAsia="Times New Roman" w:hAnsi="Times New Roman" w:cs="Times New Roman"/>
          <w:kern w:val="1"/>
          <w:lang w:eastAsia="ar-SA"/>
        </w:rPr>
        <w:t>Крыша, ограждающие несущие и ненесущие конструкции дома;</w:t>
      </w:r>
    </w:p>
    <w:p w:rsidR="006F7B4D" w:rsidRPr="00081676" w:rsidRDefault="006F7B4D" w:rsidP="006F7B4D">
      <w:pPr>
        <w:numPr>
          <w:ilvl w:val="0"/>
          <w:numId w:val="1"/>
        </w:numPr>
        <w:suppressAutoHyphens/>
        <w:spacing w:after="200" w:line="276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081676">
        <w:rPr>
          <w:rFonts w:ascii="Times New Roman" w:eastAsia="Times New Roman" w:hAnsi="Times New Roman" w:cs="Times New Roman"/>
          <w:kern w:val="1"/>
          <w:lang w:eastAsia="ar-SA"/>
        </w:rPr>
        <w:t xml:space="preserve">Внутренние общедомовые  инженерные коммуникации и оборудование, </w:t>
      </w:r>
      <w:proofErr w:type="spellStart"/>
      <w:r w:rsidRPr="00081676">
        <w:rPr>
          <w:rFonts w:ascii="Times New Roman" w:eastAsia="Times New Roman" w:hAnsi="Times New Roman" w:cs="Times New Roman"/>
          <w:kern w:val="1"/>
          <w:lang w:eastAsia="ar-SA"/>
        </w:rPr>
        <w:t>электрощитовые</w:t>
      </w:r>
      <w:proofErr w:type="spellEnd"/>
      <w:r w:rsidRPr="00081676">
        <w:rPr>
          <w:rFonts w:ascii="Times New Roman" w:eastAsia="Times New Roman" w:hAnsi="Times New Roman" w:cs="Times New Roman"/>
          <w:kern w:val="1"/>
          <w:lang w:eastAsia="ar-SA"/>
        </w:rPr>
        <w:t>.</w:t>
      </w:r>
    </w:p>
    <w:p w:rsidR="006F7B4D" w:rsidRPr="006F7B4D" w:rsidRDefault="006F7B4D" w:rsidP="006F7B4D">
      <w:pPr>
        <w:suppressAutoHyphens/>
        <w:jc w:val="both"/>
        <w:rPr>
          <w:rFonts w:ascii="Times New Roman" w:eastAsia="Times New Roman" w:hAnsi="Times New Roman" w:cs="Times New Roman"/>
          <w:kern w:val="1"/>
          <w:lang w:eastAsia="ar-SA"/>
        </w:rPr>
      </w:pPr>
    </w:p>
    <w:p w:rsidR="006F7B4D" w:rsidRPr="006F7B4D" w:rsidRDefault="006F7B4D" w:rsidP="006F7B4D">
      <w:pPr>
        <w:suppressAutoHyphens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</w:pPr>
      <w:r w:rsidRPr="006F7B4D"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  <w:t>2.8. О предполагаемом сроке получения разрешения на ввод в эксплуатацию строящегося жилого дома, об органе, уполномоченном в соответствии с законодательством о градостроительной деятельности на выдачу разрешения на ввод в эксплуатацию строящегося жилого дома:</w:t>
      </w:r>
    </w:p>
    <w:p w:rsidR="006F7B4D" w:rsidRPr="006F7B4D" w:rsidRDefault="006F7B4D" w:rsidP="006F7B4D">
      <w:pPr>
        <w:suppressAutoHyphens/>
        <w:jc w:val="both"/>
        <w:rPr>
          <w:rFonts w:ascii="Times New Roman" w:eastAsia="Times New Roman" w:hAnsi="Times New Roman" w:cs="Times New Roman"/>
          <w:kern w:val="1"/>
          <w:lang w:eastAsia="ar-SA"/>
        </w:rPr>
      </w:pPr>
    </w:p>
    <w:p w:rsidR="006F7B4D" w:rsidRPr="006F7B4D" w:rsidRDefault="006F7B4D" w:rsidP="006F7B4D">
      <w:pPr>
        <w:suppressAutoHyphens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081676">
        <w:rPr>
          <w:rFonts w:ascii="Times New Roman" w:eastAsia="Times New Roman" w:hAnsi="Times New Roman" w:cs="Times New Roman"/>
          <w:kern w:val="1"/>
          <w:lang w:eastAsia="ar-SA"/>
        </w:rPr>
        <w:t>Предполагаемый срок получения разрешения на ввод в эксплуатацию  «Жилой дом № 4 с объектами СКБО на 1-ом и 2-м этажах (шифр проекта 15-238.04), расположенн</w:t>
      </w:r>
      <w:r w:rsidR="00270274">
        <w:rPr>
          <w:rFonts w:ascii="Times New Roman" w:eastAsia="Times New Roman" w:hAnsi="Times New Roman" w:cs="Times New Roman"/>
          <w:kern w:val="1"/>
          <w:lang w:eastAsia="ar-SA"/>
        </w:rPr>
        <w:t>ый</w:t>
      </w:r>
      <w:r w:rsidRPr="00081676">
        <w:rPr>
          <w:rFonts w:ascii="Times New Roman" w:eastAsia="Times New Roman" w:hAnsi="Times New Roman" w:cs="Times New Roman"/>
          <w:kern w:val="1"/>
          <w:lang w:eastAsia="ar-SA"/>
        </w:rPr>
        <w:t xml:space="preserve"> по адресу: Краснопольская площадка № 1, микрорайон № 50 жилого района № 12 в Курчатовском районе города Челябинска Челябинской области» - не позднее </w:t>
      </w:r>
      <w:r w:rsidR="00081676" w:rsidRPr="00081676">
        <w:rPr>
          <w:rFonts w:ascii="Times New Roman" w:eastAsia="Times New Roman" w:hAnsi="Times New Roman" w:cs="Times New Roman"/>
          <w:kern w:val="1"/>
          <w:lang w:eastAsia="ar-SA"/>
        </w:rPr>
        <w:t xml:space="preserve">30 июня </w:t>
      </w:r>
      <w:r w:rsidRPr="00081676">
        <w:rPr>
          <w:rFonts w:ascii="Times New Roman" w:eastAsia="Times New Roman" w:hAnsi="Times New Roman" w:cs="Times New Roman"/>
          <w:kern w:val="1"/>
          <w:lang w:eastAsia="ar-SA"/>
        </w:rPr>
        <w:t>2018 г.</w:t>
      </w:r>
    </w:p>
    <w:p w:rsidR="006F7B4D" w:rsidRPr="006F7B4D" w:rsidRDefault="006F7B4D" w:rsidP="006F7B4D">
      <w:pPr>
        <w:suppressAutoHyphens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6F7B4D">
        <w:rPr>
          <w:rFonts w:ascii="Times New Roman" w:eastAsia="Times New Roman" w:hAnsi="Times New Roman" w:cs="Times New Roman"/>
          <w:kern w:val="1"/>
          <w:lang w:eastAsia="ar-SA"/>
        </w:rPr>
        <w:t>Орган, уполномоченный на выдачу разрешения на ввод: Администрация города Челябинска.</w:t>
      </w:r>
    </w:p>
    <w:p w:rsidR="006F7B4D" w:rsidRPr="006F7B4D" w:rsidRDefault="006F7B4D" w:rsidP="006F7B4D">
      <w:pPr>
        <w:suppressAutoHyphens/>
        <w:rPr>
          <w:rFonts w:ascii="Times New Roman" w:eastAsia="Times New Roman" w:hAnsi="Times New Roman" w:cs="Times New Roman"/>
          <w:kern w:val="1"/>
          <w:lang w:eastAsia="ar-SA"/>
        </w:rPr>
      </w:pPr>
    </w:p>
    <w:p w:rsidR="006F7B4D" w:rsidRPr="006F7B4D" w:rsidRDefault="006F7B4D" w:rsidP="006F7B4D">
      <w:pPr>
        <w:suppressAutoHyphens/>
        <w:rPr>
          <w:rFonts w:ascii="Times New Roman" w:eastAsia="Times New Roman" w:hAnsi="Times New Roman" w:cs="Times New Roman"/>
          <w:kern w:val="1"/>
          <w:lang w:eastAsia="ar-SA"/>
        </w:rPr>
      </w:pPr>
      <w:r w:rsidRPr="006F7B4D"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  <w:t>2.9. О возможных финансовых и прочих рисках при осуществлении проекта строительства и мерах по добровольному страхованию Застройщиком таких рисков:</w:t>
      </w:r>
    </w:p>
    <w:p w:rsidR="006F7B4D" w:rsidRPr="006F7B4D" w:rsidRDefault="006F7B4D" w:rsidP="006F7B4D">
      <w:pPr>
        <w:suppressAutoHyphens/>
        <w:rPr>
          <w:rFonts w:ascii="Times New Roman" w:eastAsia="Times New Roman" w:hAnsi="Times New Roman" w:cs="Times New Roman"/>
          <w:kern w:val="1"/>
          <w:lang w:eastAsia="ar-SA"/>
        </w:rPr>
      </w:pPr>
    </w:p>
    <w:p w:rsidR="006F7B4D" w:rsidRPr="006F7B4D" w:rsidRDefault="006F7B4D" w:rsidP="006F7B4D">
      <w:pPr>
        <w:suppressAutoHyphens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6F7B4D">
        <w:rPr>
          <w:rFonts w:ascii="Times New Roman" w:eastAsia="Times New Roman" w:hAnsi="Times New Roman" w:cs="Times New Roman"/>
          <w:kern w:val="1"/>
          <w:lang w:eastAsia="ar-SA"/>
        </w:rPr>
        <w:t xml:space="preserve">Во избежание финансовых и прочих рисков, АО «ЮУ КЖСИ» гарантирует своим Уставным капиталом исполнение взятых на себя обязательств перед кредиторами по строительству объекта </w:t>
      </w:r>
      <w:r w:rsidRPr="00081676">
        <w:rPr>
          <w:rFonts w:ascii="Times New Roman" w:eastAsia="Times New Roman" w:hAnsi="Times New Roman" w:cs="Times New Roman"/>
          <w:kern w:val="1"/>
          <w:lang w:eastAsia="ar-SA"/>
        </w:rPr>
        <w:t>– «Жилой дом № 4 с объектами СКБО на 1-ом и 2-м этажах (шифр проекта 15-238.04), расположенн</w:t>
      </w:r>
      <w:r w:rsidR="00270274">
        <w:rPr>
          <w:rFonts w:ascii="Times New Roman" w:eastAsia="Times New Roman" w:hAnsi="Times New Roman" w:cs="Times New Roman"/>
          <w:kern w:val="1"/>
          <w:lang w:eastAsia="ar-SA"/>
        </w:rPr>
        <w:t>ый</w:t>
      </w:r>
      <w:r w:rsidRPr="00081676">
        <w:rPr>
          <w:rFonts w:ascii="Times New Roman" w:eastAsia="Times New Roman" w:hAnsi="Times New Roman" w:cs="Times New Roman"/>
          <w:kern w:val="1"/>
          <w:lang w:eastAsia="ar-SA"/>
        </w:rPr>
        <w:t xml:space="preserve"> по адресу: </w:t>
      </w:r>
      <w:r w:rsidRPr="00081676">
        <w:rPr>
          <w:rFonts w:ascii="Times New Roman" w:eastAsia="Times New Roman" w:hAnsi="Times New Roman" w:cs="Times New Roman"/>
          <w:kern w:val="1"/>
          <w:lang w:eastAsia="ar-SA"/>
        </w:rPr>
        <w:lastRenderedPageBreak/>
        <w:t>Краснопольская площадка № 1, микрорайон № 50 жилого района № 12 в Курчатовском районе города Челябинска Челябинской области».</w:t>
      </w:r>
    </w:p>
    <w:p w:rsidR="006F7B4D" w:rsidRPr="006F7B4D" w:rsidRDefault="006F7B4D" w:rsidP="006F7B4D">
      <w:pPr>
        <w:suppressAutoHyphens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6F7B4D">
        <w:rPr>
          <w:rFonts w:ascii="Times New Roman" w:eastAsia="Times New Roman" w:hAnsi="Times New Roman" w:cs="Times New Roman"/>
          <w:kern w:val="1"/>
          <w:lang w:eastAsia="ar-SA"/>
        </w:rPr>
        <w:t xml:space="preserve">Кроме того, АО "ЮУ КЖСИ" заключило договор страхования гражданской ответственности за вред, причиненный вследствие недостатков работ, оказывающих влияние на безопасность объектов капитального строительства. Указанный договор заключен в пользу физических и юридических лиц (Выгодоприобретателей), которым может быть причинен вред вследствие допущенных Страхователем недостатков при выполнении работ, которые оказывают влияние на безопасность объектов капитального строительства. </w:t>
      </w:r>
    </w:p>
    <w:p w:rsidR="006F7B4D" w:rsidRPr="006F7B4D" w:rsidRDefault="006F7B4D" w:rsidP="006F7B4D">
      <w:pPr>
        <w:suppressAutoHyphens/>
        <w:jc w:val="both"/>
        <w:rPr>
          <w:rFonts w:ascii="Times New Roman" w:eastAsia="Times New Roman" w:hAnsi="Times New Roman" w:cs="Times New Roman"/>
          <w:kern w:val="1"/>
          <w:lang w:eastAsia="ar-SA"/>
        </w:rPr>
      </w:pPr>
    </w:p>
    <w:p w:rsidR="006F7B4D" w:rsidRPr="006F7B4D" w:rsidRDefault="006F7B4D" w:rsidP="006F7B4D">
      <w:pPr>
        <w:suppressAutoHyphens/>
        <w:rPr>
          <w:rFonts w:ascii="Times New Roman" w:eastAsia="Times New Roman" w:hAnsi="Times New Roman" w:cs="Times New Roman"/>
          <w:kern w:val="1"/>
          <w:lang w:eastAsia="ar-SA"/>
        </w:rPr>
      </w:pPr>
      <w:r w:rsidRPr="006F7B4D"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  <w:t>2.10. О планируемой стоимости строительства жилого дома</w:t>
      </w:r>
    </w:p>
    <w:p w:rsidR="006F7B4D" w:rsidRPr="003659BC" w:rsidRDefault="006F7B4D" w:rsidP="006F7B4D">
      <w:pPr>
        <w:suppressAutoHyphens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3659B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br/>
      </w:r>
      <w:r w:rsidRPr="003659BC">
        <w:rPr>
          <w:rFonts w:ascii="Times New Roman" w:eastAsia="Times New Roman" w:hAnsi="Times New Roman" w:cs="Times New Roman"/>
          <w:kern w:val="1"/>
          <w:lang w:eastAsia="ar-SA"/>
        </w:rPr>
        <w:t xml:space="preserve">Планируемая стоимость строительства жилого дома ориентировочно составляет  </w:t>
      </w:r>
      <w:r w:rsidR="002228FB" w:rsidRPr="003659BC">
        <w:rPr>
          <w:rFonts w:ascii="Times New Roman" w:eastAsia="Times New Roman" w:hAnsi="Times New Roman" w:cs="Times New Roman"/>
          <w:kern w:val="1"/>
          <w:lang w:eastAsia="ar-SA"/>
        </w:rPr>
        <w:t>216 760 513</w:t>
      </w:r>
      <w:r w:rsidRPr="003659BC">
        <w:rPr>
          <w:rFonts w:ascii="Times New Roman" w:eastAsia="Times New Roman" w:hAnsi="Times New Roman" w:cs="Times New Roman"/>
          <w:kern w:val="1"/>
          <w:lang w:eastAsia="ar-SA"/>
        </w:rPr>
        <w:t>,00 (</w:t>
      </w:r>
      <w:r w:rsidR="002228FB" w:rsidRPr="003659BC">
        <w:rPr>
          <w:rFonts w:ascii="Times New Roman" w:eastAsia="Times New Roman" w:hAnsi="Times New Roman" w:cs="Times New Roman"/>
          <w:kern w:val="1"/>
          <w:lang w:eastAsia="ar-SA"/>
        </w:rPr>
        <w:t>Двести шестнадцать миллионов семьсот шестьдесят тысяч пятьсот тринадцать</w:t>
      </w:r>
      <w:r w:rsidRPr="003659BC">
        <w:rPr>
          <w:rFonts w:ascii="Times New Roman" w:eastAsia="Times New Roman" w:hAnsi="Times New Roman" w:cs="Times New Roman"/>
          <w:kern w:val="1"/>
          <w:lang w:eastAsia="ar-SA"/>
        </w:rPr>
        <w:t>) рублей 00 копеек РФ.</w:t>
      </w:r>
    </w:p>
    <w:p w:rsidR="00270274" w:rsidRDefault="00270274" w:rsidP="006F7B4D">
      <w:pPr>
        <w:suppressAutoHyphens/>
        <w:jc w:val="both"/>
        <w:rPr>
          <w:rFonts w:ascii="Times New Roman" w:eastAsia="Times New Roman" w:hAnsi="Times New Roman" w:cs="Times New Roman"/>
          <w:color w:val="FF0000"/>
          <w:kern w:val="1"/>
          <w:lang w:eastAsia="ar-SA"/>
        </w:rPr>
      </w:pPr>
    </w:p>
    <w:p w:rsidR="00270274" w:rsidRPr="00081676" w:rsidRDefault="00270274" w:rsidP="006F7B4D">
      <w:pPr>
        <w:suppressAutoHyphens/>
        <w:jc w:val="both"/>
        <w:rPr>
          <w:rFonts w:ascii="Times New Roman" w:eastAsia="Times New Roman" w:hAnsi="Times New Roman" w:cs="Times New Roman"/>
          <w:b/>
          <w:bCs/>
          <w:i/>
          <w:iCs/>
          <w:color w:val="FF0000"/>
          <w:kern w:val="1"/>
          <w:lang w:eastAsia="ar-SA"/>
        </w:rPr>
      </w:pPr>
    </w:p>
    <w:p w:rsidR="006F7B4D" w:rsidRPr="00210ABF" w:rsidRDefault="006F7B4D" w:rsidP="006F7B4D">
      <w:pPr>
        <w:suppressAutoHyphens/>
        <w:jc w:val="both"/>
        <w:rPr>
          <w:rFonts w:ascii="Times New Roman" w:eastAsia="Times New Roman" w:hAnsi="Times New Roman" w:cs="Times New Roman"/>
          <w:b/>
          <w:bCs/>
          <w:i/>
          <w:iCs/>
          <w:color w:val="FF0000"/>
          <w:kern w:val="1"/>
          <w:lang w:eastAsia="ar-SA"/>
        </w:rPr>
      </w:pPr>
    </w:p>
    <w:p w:rsidR="006F7B4D" w:rsidRPr="00081676" w:rsidRDefault="006F7B4D" w:rsidP="006F7B4D">
      <w:pPr>
        <w:suppressAutoHyphens/>
        <w:rPr>
          <w:rFonts w:ascii="Times New Roman" w:eastAsia="Times New Roman" w:hAnsi="Times New Roman" w:cs="Times New Roman"/>
          <w:kern w:val="1"/>
          <w:lang w:eastAsia="ar-SA"/>
        </w:rPr>
      </w:pPr>
      <w:r w:rsidRPr="00081676"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  <w:t>2.11. О перечне организаций, осуществляющих основные строительно-монтажные и другие работы.</w:t>
      </w:r>
      <w:r w:rsidRPr="00081676"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  <w:br/>
      </w:r>
    </w:p>
    <w:p w:rsidR="006F7B4D" w:rsidRPr="006F7B4D" w:rsidRDefault="006F7B4D" w:rsidP="006F7B4D">
      <w:pPr>
        <w:suppressAutoHyphens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081676">
        <w:rPr>
          <w:rFonts w:ascii="Times New Roman" w:eastAsia="Times New Roman" w:hAnsi="Times New Roman" w:cs="Times New Roman"/>
          <w:kern w:val="1"/>
          <w:lang w:eastAsia="ar-SA"/>
        </w:rPr>
        <w:t>Проектные работы – ООО «</w:t>
      </w:r>
      <w:proofErr w:type="spellStart"/>
      <w:r w:rsidRPr="00081676">
        <w:rPr>
          <w:rFonts w:ascii="Times New Roman" w:eastAsia="Times New Roman" w:hAnsi="Times New Roman" w:cs="Times New Roman"/>
          <w:kern w:val="1"/>
          <w:lang w:eastAsia="ar-SA"/>
        </w:rPr>
        <w:t>Синай</w:t>
      </w:r>
      <w:proofErr w:type="spellEnd"/>
      <w:r w:rsidRPr="00081676">
        <w:rPr>
          <w:rFonts w:ascii="Times New Roman" w:eastAsia="Times New Roman" w:hAnsi="Times New Roman" w:cs="Times New Roman"/>
          <w:kern w:val="1"/>
          <w:lang w:eastAsia="ar-SA"/>
        </w:rPr>
        <w:t>». Авторский надзор – ООО «</w:t>
      </w:r>
      <w:proofErr w:type="spellStart"/>
      <w:r w:rsidRPr="00081676">
        <w:rPr>
          <w:rFonts w:ascii="Times New Roman" w:eastAsia="Times New Roman" w:hAnsi="Times New Roman" w:cs="Times New Roman"/>
          <w:kern w:val="1"/>
          <w:lang w:eastAsia="ar-SA"/>
        </w:rPr>
        <w:t>Синай</w:t>
      </w:r>
      <w:proofErr w:type="spellEnd"/>
      <w:r w:rsidRPr="00081676">
        <w:rPr>
          <w:rFonts w:ascii="Times New Roman" w:eastAsia="Times New Roman" w:hAnsi="Times New Roman" w:cs="Times New Roman"/>
          <w:kern w:val="1"/>
          <w:lang w:eastAsia="ar-SA"/>
        </w:rPr>
        <w:t>». Функции Застройщика – АО «ЮУ КЖСИ». Функции Заказчика – АО «ЮУ КЖСИ».</w:t>
      </w:r>
      <w:r w:rsidRPr="006F7B4D">
        <w:rPr>
          <w:rFonts w:ascii="Times New Roman" w:eastAsia="Times New Roman" w:hAnsi="Times New Roman" w:cs="Times New Roman"/>
          <w:kern w:val="1"/>
          <w:lang w:eastAsia="ar-SA"/>
        </w:rPr>
        <w:t xml:space="preserve"> </w:t>
      </w:r>
    </w:p>
    <w:p w:rsidR="006F7B4D" w:rsidRPr="006F7B4D" w:rsidRDefault="006F7B4D" w:rsidP="006F7B4D">
      <w:pPr>
        <w:suppressAutoHyphens/>
        <w:jc w:val="both"/>
        <w:rPr>
          <w:rFonts w:ascii="Times New Roman" w:eastAsia="Times New Roman" w:hAnsi="Times New Roman" w:cs="Times New Roman"/>
          <w:kern w:val="1"/>
          <w:lang w:eastAsia="ar-SA"/>
        </w:rPr>
      </w:pPr>
    </w:p>
    <w:p w:rsidR="006F7B4D" w:rsidRPr="006F7B4D" w:rsidRDefault="006F7B4D" w:rsidP="006F7B4D">
      <w:pPr>
        <w:suppressAutoHyphens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6F7B4D"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  <w:t>2.12. О способах обеспечения исполнения обязательств по договору</w:t>
      </w:r>
    </w:p>
    <w:p w:rsidR="006F7B4D" w:rsidRPr="006F7B4D" w:rsidRDefault="006F7B4D" w:rsidP="006F7B4D">
      <w:pPr>
        <w:suppressAutoHyphens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6F7B4D">
        <w:rPr>
          <w:rFonts w:ascii="Times New Roman" w:eastAsia="Times New Roman" w:hAnsi="Times New Roman" w:cs="Times New Roman"/>
          <w:kern w:val="1"/>
          <w:lang w:eastAsia="ar-SA"/>
        </w:rPr>
        <w:t>Исполнение Застройщика обязательств по всем договорам, заключенным для строительства жилого дома обеспечивается:</w:t>
      </w:r>
    </w:p>
    <w:p w:rsidR="006F7B4D" w:rsidRPr="006F7B4D" w:rsidRDefault="006F7B4D" w:rsidP="00081676">
      <w:pPr>
        <w:numPr>
          <w:ilvl w:val="1"/>
          <w:numId w:val="1"/>
        </w:numPr>
        <w:tabs>
          <w:tab w:val="clear" w:pos="1080"/>
          <w:tab w:val="num" w:pos="0"/>
        </w:tabs>
        <w:suppressAutoHyphens/>
        <w:spacing w:after="20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6F7B4D">
        <w:rPr>
          <w:rFonts w:ascii="Times New Roman" w:eastAsia="Times New Roman" w:hAnsi="Times New Roman" w:cs="Times New Roman"/>
          <w:kern w:val="1"/>
          <w:lang w:eastAsia="ar-SA"/>
        </w:rPr>
        <w:t xml:space="preserve">Залогом права аренды земельного участка площадью </w:t>
      </w:r>
      <w:r w:rsidR="00E37C9D">
        <w:rPr>
          <w:rFonts w:ascii="Times New Roman" w:eastAsia="Times New Roman" w:hAnsi="Times New Roman" w:cs="Times New Roman"/>
          <w:kern w:val="1"/>
          <w:lang w:eastAsia="ar-SA"/>
        </w:rPr>
        <w:t>63 792,0</w:t>
      </w:r>
      <w:r w:rsidRPr="006F7B4D">
        <w:rPr>
          <w:rFonts w:ascii="Times New Roman" w:eastAsia="Times New Roman" w:hAnsi="Times New Roman" w:cs="Times New Roman"/>
          <w:color w:val="FF0000"/>
          <w:kern w:val="1"/>
          <w:lang w:eastAsia="ar-SA"/>
        </w:rPr>
        <w:t xml:space="preserve"> </w:t>
      </w:r>
      <w:r w:rsidRPr="006F7B4D">
        <w:rPr>
          <w:rFonts w:ascii="Times New Roman" w:eastAsia="Times New Roman" w:hAnsi="Times New Roman" w:cs="Times New Roman"/>
          <w:kern w:val="1"/>
          <w:lang w:eastAsia="ar-SA"/>
        </w:rPr>
        <w:t>кв. м., расположенного по адресу: Краснопольская площадка, микрорайон № 50 в Курчатовском районе города Челябинска Челябинской области и строящийся Дом в пользу участников  долевого строительства в соответствии со статьями 13-15 Федерального закона «Об участии в долевом строительстве многоквартирных домов и иных объектов недвижимости и внесении изменений в некоторые законодательные акты Российской Федерации.</w:t>
      </w:r>
    </w:p>
    <w:p w:rsidR="006F7B4D" w:rsidRPr="006F7B4D" w:rsidRDefault="006F7B4D" w:rsidP="00270274">
      <w:pPr>
        <w:numPr>
          <w:ilvl w:val="1"/>
          <w:numId w:val="1"/>
        </w:numPr>
        <w:tabs>
          <w:tab w:val="clear" w:pos="1080"/>
          <w:tab w:val="num" w:pos="142"/>
        </w:tabs>
        <w:suppressAutoHyphens/>
        <w:spacing w:after="20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6F7B4D">
        <w:rPr>
          <w:rFonts w:ascii="Times New Roman" w:eastAsia="Times New Roman" w:hAnsi="Times New Roman" w:cs="Times New Roman"/>
          <w:kern w:val="1"/>
          <w:lang w:eastAsia="ar-SA"/>
        </w:rPr>
        <w:t xml:space="preserve">Страхованием гражданской ответственности Застройщика за неисполнение или ненадлежащее исполнение им обязательств по передаче жилых помещений по договорам путем заключения </w:t>
      </w:r>
      <w:proofErr w:type="gramStart"/>
      <w:r w:rsidRPr="006F7B4D">
        <w:rPr>
          <w:rFonts w:ascii="Times New Roman" w:eastAsia="Times New Roman" w:hAnsi="Times New Roman" w:cs="Times New Roman"/>
          <w:kern w:val="1"/>
          <w:lang w:eastAsia="ar-SA"/>
        </w:rPr>
        <w:t>с</w:t>
      </w:r>
      <w:proofErr w:type="gramEnd"/>
      <w:r w:rsidR="00270274">
        <w:rPr>
          <w:rFonts w:ascii="Times New Roman" w:eastAsia="Times New Roman" w:hAnsi="Times New Roman" w:cs="Times New Roman"/>
          <w:kern w:val="1"/>
          <w:lang w:eastAsia="ar-SA"/>
        </w:rPr>
        <w:t xml:space="preserve">: </w:t>
      </w:r>
    </w:p>
    <w:p w:rsidR="00270274" w:rsidRPr="00270274" w:rsidRDefault="00270274" w:rsidP="00270274">
      <w:pPr>
        <w:suppressAutoHyphens/>
        <w:rPr>
          <w:rFonts w:ascii="Times New Roman" w:eastAsia="Times New Roman" w:hAnsi="Times New Roman" w:cs="Times New Roman"/>
          <w:kern w:val="1"/>
          <w:lang w:eastAsia="ar-SA"/>
        </w:rPr>
      </w:pPr>
      <w:r>
        <w:rPr>
          <w:rFonts w:ascii="Times New Roman" w:eastAsia="Times New Roman" w:hAnsi="Times New Roman" w:cs="Times New Roman"/>
          <w:kern w:val="1"/>
          <w:lang w:eastAsia="ar-SA"/>
        </w:rPr>
        <w:t xml:space="preserve">            </w:t>
      </w:r>
      <w:r w:rsidRPr="00270274">
        <w:rPr>
          <w:rFonts w:ascii="Times New Roman" w:eastAsia="Times New Roman" w:hAnsi="Times New Roman" w:cs="Times New Roman"/>
          <w:kern w:val="1"/>
          <w:lang w:eastAsia="ar-SA"/>
        </w:rPr>
        <w:t xml:space="preserve">- САО «ВСК» (ОГРН 1027700186062,  ИНН 7710026574,  адрес местонахождения: 121552, г. Москва,                 ул. Островная, д.4) </w:t>
      </w:r>
    </w:p>
    <w:p w:rsidR="006F7B4D" w:rsidRDefault="00270274" w:rsidP="00270274">
      <w:pPr>
        <w:suppressAutoHyphens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>
        <w:rPr>
          <w:rFonts w:ascii="Times New Roman" w:eastAsia="Times New Roman" w:hAnsi="Times New Roman" w:cs="Times New Roman"/>
          <w:kern w:val="1"/>
          <w:lang w:eastAsia="ar-SA"/>
        </w:rPr>
        <w:t xml:space="preserve">            </w:t>
      </w:r>
      <w:r w:rsidRPr="00270274">
        <w:rPr>
          <w:rFonts w:ascii="Times New Roman" w:eastAsia="Times New Roman" w:hAnsi="Times New Roman" w:cs="Times New Roman"/>
          <w:kern w:val="1"/>
          <w:lang w:eastAsia="ar-SA"/>
        </w:rPr>
        <w:t>- ООО «Региональная страховая компания» (ИНН 1832008660, адрес местонахождения: 127018,             г. Москва, ул. Складочная, д. 1, корп. 15) договоров страхования гражданской ответственности застройщика за неисполнение или ненадлежащее исполнение обязательств по передаче жилого помещения по договорам в соответствии со статьями 12.1., 15.2. Федерального закона «Об участии в долевом строительстве многоквартирных домов и иных объектов недвижимости и внесении изменений в некоторые законодательные акты Российской Федерации;</w:t>
      </w:r>
    </w:p>
    <w:p w:rsidR="00270274" w:rsidRPr="006F7B4D" w:rsidRDefault="00270274" w:rsidP="00270274">
      <w:pPr>
        <w:suppressAutoHyphens/>
        <w:rPr>
          <w:rFonts w:ascii="Times New Roman" w:eastAsia="Times New Roman" w:hAnsi="Times New Roman" w:cs="Times New Roman"/>
          <w:kern w:val="1"/>
          <w:lang w:eastAsia="ar-SA"/>
        </w:rPr>
      </w:pPr>
    </w:p>
    <w:p w:rsidR="006F7B4D" w:rsidRPr="00270274" w:rsidRDefault="006F7B4D" w:rsidP="00270274">
      <w:pPr>
        <w:suppressAutoHyphens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</w:pPr>
      <w:r w:rsidRPr="006F7B4D"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  <w:t xml:space="preserve">2.13. Об иных договорах и сделках, на основании которых привлекаются денежные средства для строительства (создания) многоквартирного дома, за исключением привлечения денежных </w:t>
      </w:r>
      <w:r w:rsidR="00270274"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  <w:t>средств на основании договоров:</w:t>
      </w:r>
    </w:p>
    <w:p w:rsidR="006F7B4D" w:rsidRPr="006F7B4D" w:rsidRDefault="006F7B4D" w:rsidP="006F7B4D">
      <w:pPr>
        <w:suppressAutoHyphens/>
        <w:rPr>
          <w:rFonts w:ascii="Times New Roman" w:eastAsia="Times New Roman" w:hAnsi="Times New Roman" w:cs="Times New Roman"/>
          <w:kern w:val="1"/>
          <w:lang w:eastAsia="ar-SA"/>
        </w:rPr>
      </w:pPr>
    </w:p>
    <w:p w:rsidR="006F7B4D" w:rsidRPr="006F7B4D" w:rsidRDefault="00270274" w:rsidP="00270274">
      <w:pPr>
        <w:suppressAutoHyphens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270274">
        <w:rPr>
          <w:rFonts w:ascii="Times New Roman" w:eastAsia="Times New Roman" w:hAnsi="Times New Roman" w:cs="Times New Roman"/>
          <w:bCs/>
          <w:iCs/>
          <w:kern w:val="1"/>
          <w:lang w:eastAsia="ar-SA"/>
        </w:rPr>
        <w:t>Строительство</w:t>
      </w:r>
      <w:r w:rsidRPr="00926FCF">
        <w:rPr>
          <w:rFonts w:ascii="Times New Roman" w:eastAsia="Times New Roman" w:hAnsi="Times New Roman" w:cs="Times New Roman"/>
          <w:kern w:val="1"/>
          <w:lang w:eastAsia="ar-SA"/>
        </w:rPr>
        <w:t xml:space="preserve"> Жилого дома </w:t>
      </w:r>
      <w:r>
        <w:rPr>
          <w:rFonts w:ascii="Times New Roman" w:eastAsia="Times New Roman" w:hAnsi="Times New Roman" w:cs="Times New Roman"/>
          <w:kern w:val="1"/>
          <w:lang w:eastAsia="ar-SA"/>
        </w:rPr>
        <w:t>№ 4</w:t>
      </w:r>
      <w:r w:rsidRPr="00926FCF">
        <w:rPr>
          <w:rFonts w:ascii="Times New Roman" w:eastAsia="Times New Roman" w:hAnsi="Times New Roman" w:cs="Times New Roman"/>
          <w:kern w:val="1"/>
          <w:lang w:eastAsia="ar-SA"/>
        </w:rPr>
        <w:t xml:space="preserve"> с объектами СКБО на 1-ом этаже</w:t>
      </w:r>
      <w:r>
        <w:rPr>
          <w:rFonts w:ascii="Times New Roman" w:eastAsia="Times New Roman" w:hAnsi="Times New Roman" w:cs="Times New Roman"/>
          <w:kern w:val="1"/>
          <w:lang w:eastAsia="ar-SA"/>
        </w:rPr>
        <w:t xml:space="preserve"> и 2-м этажах</w:t>
      </w:r>
      <w:r w:rsidRPr="00926FCF">
        <w:rPr>
          <w:rFonts w:ascii="Times New Roman" w:eastAsia="Times New Roman" w:hAnsi="Times New Roman" w:cs="Times New Roman"/>
          <w:kern w:val="1"/>
          <w:lang w:eastAsia="ar-SA"/>
        </w:rPr>
        <w:t xml:space="preserve"> в микрорайоне № 50 жилого района № 12 Краснопольской площа</w:t>
      </w:r>
      <w:r>
        <w:rPr>
          <w:rFonts w:ascii="Times New Roman" w:eastAsia="Times New Roman" w:hAnsi="Times New Roman" w:cs="Times New Roman"/>
          <w:kern w:val="1"/>
          <w:lang w:eastAsia="ar-SA"/>
        </w:rPr>
        <w:t>дки № 1</w:t>
      </w:r>
      <w:r w:rsidRPr="00926FCF">
        <w:rPr>
          <w:rFonts w:ascii="Times New Roman" w:eastAsia="Times New Roman" w:hAnsi="Times New Roman" w:cs="Times New Roman"/>
          <w:kern w:val="1"/>
          <w:lang w:eastAsia="ar-SA"/>
        </w:rPr>
        <w:t xml:space="preserve">, </w:t>
      </w:r>
      <w:r>
        <w:rPr>
          <w:rFonts w:ascii="Times New Roman" w:eastAsia="Times New Roman" w:hAnsi="Times New Roman" w:cs="Times New Roman"/>
          <w:kern w:val="1"/>
          <w:lang w:eastAsia="ar-SA"/>
        </w:rPr>
        <w:t>Курчатовского района г.</w:t>
      </w:r>
      <w:r w:rsidRPr="00926FCF">
        <w:rPr>
          <w:rFonts w:ascii="Times New Roman" w:eastAsia="Times New Roman" w:hAnsi="Times New Roman" w:cs="Times New Roman"/>
          <w:kern w:val="1"/>
          <w:lang w:eastAsia="ar-SA"/>
        </w:rPr>
        <w:t xml:space="preserve"> Челябинска Челябинской </w:t>
      </w:r>
      <w:r w:rsidRPr="00330776">
        <w:rPr>
          <w:rFonts w:ascii="Times New Roman" w:eastAsia="Times New Roman" w:hAnsi="Times New Roman" w:cs="Times New Roman"/>
          <w:kern w:val="1"/>
          <w:lang w:eastAsia="ar-SA"/>
        </w:rPr>
        <w:t>области, осуществляется за счет собственных средств</w:t>
      </w:r>
      <w:r>
        <w:rPr>
          <w:rFonts w:ascii="Times New Roman" w:eastAsia="Times New Roman" w:hAnsi="Times New Roman" w:cs="Times New Roman"/>
          <w:kern w:val="1"/>
          <w:lang w:eastAsia="ar-SA"/>
        </w:rPr>
        <w:t>.</w:t>
      </w:r>
    </w:p>
    <w:p w:rsidR="006F7B4D" w:rsidRPr="006F7B4D" w:rsidRDefault="006F7B4D" w:rsidP="006F7B4D">
      <w:pPr>
        <w:suppressAutoHyphens/>
        <w:rPr>
          <w:rFonts w:ascii="Times New Roman" w:eastAsia="Times New Roman" w:hAnsi="Times New Roman" w:cs="Times New Roman"/>
          <w:kern w:val="1"/>
          <w:lang w:eastAsia="ar-SA"/>
        </w:rPr>
      </w:pPr>
    </w:p>
    <w:p w:rsidR="006F7B4D" w:rsidRPr="006F7B4D" w:rsidRDefault="006F7B4D" w:rsidP="006F7B4D">
      <w:pPr>
        <w:suppressAutoHyphens/>
        <w:rPr>
          <w:rFonts w:ascii="Times New Roman" w:eastAsia="Times New Roman" w:hAnsi="Times New Roman" w:cs="Times New Roman"/>
          <w:kern w:val="1"/>
          <w:lang w:eastAsia="ar-SA"/>
        </w:rPr>
      </w:pPr>
    </w:p>
    <w:p w:rsidR="006F7B4D" w:rsidRPr="006F7B4D" w:rsidRDefault="006F7B4D" w:rsidP="006F7B4D">
      <w:pPr>
        <w:suppressAutoHyphens/>
        <w:jc w:val="center"/>
        <w:rPr>
          <w:rFonts w:ascii="Times New Roman" w:eastAsia="Times New Roman" w:hAnsi="Times New Roman" w:cs="Times New Roman"/>
          <w:kern w:val="1"/>
          <w:lang w:eastAsia="ar-SA"/>
        </w:rPr>
      </w:pPr>
    </w:p>
    <w:p w:rsidR="006F7B4D" w:rsidRPr="006F7B4D" w:rsidRDefault="006F7B4D" w:rsidP="006F7B4D">
      <w:pPr>
        <w:suppressAutoHyphens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6F7B4D">
        <w:rPr>
          <w:rFonts w:ascii="Times New Roman" w:eastAsia="Times New Roman" w:hAnsi="Times New Roman" w:cs="Times New Roman"/>
          <w:kern w:val="1"/>
          <w:lang w:eastAsia="ar-SA"/>
        </w:rPr>
        <w:t xml:space="preserve">Генеральный директор АО «ЮУ КЖСИ»  ___________________________________  </w:t>
      </w:r>
      <w:r>
        <w:rPr>
          <w:rFonts w:ascii="Times New Roman" w:eastAsia="Times New Roman" w:hAnsi="Times New Roman" w:cs="Times New Roman"/>
          <w:kern w:val="1"/>
          <w:lang w:eastAsia="ar-SA"/>
        </w:rPr>
        <w:t>Н.Б</w:t>
      </w:r>
      <w:r w:rsidRPr="006F7B4D">
        <w:rPr>
          <w:rFonts w:ascii="Times New Roman" w:eastAsia="Times New Roman" w:hAnsi="Times New Roman" w:cs="Times New Roman"/>
          <w:kern w:val="1"/>
          <w:lang w:eastAsia="ar-SA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kern w:val="1"/>
          <w:lang w:eastAsia="ar-SA"/>
        </w:rPr>
        <w:t>Салеева</w:t>
      </w:r>
      <w:proofErr w:type="spellEnd"/>
    </w:p>
    <w:p w:rsidR="006F7B4D" w:rsidRPr="006F7B4D" w:rsidRDefault="006F7B4D" w:rsidP="006F7B4D">
      <w:pPr>
        <w:spacing w:after="200" w:line="276" w:lineRule="auto"/>
        <w:rPr>
          <w:rFonts w:eastAsiaTheme="minorEastAsia"/>
          <w:lang w:eastAsia="ru-RU"/>
        </w:rPr>
      </w:pPr>
    </w:p>
    <w:p w:rsidR="006F7B4D" w:rsidRPr="006F7B4D" w:rsidRDefault="006F7B4D" w:rsidP="006F7B4D">
      <w:pPr>
        <w:spacing w:after="200" w:line="276" w:lineRule="auto"/>
        <w:rPr>
          <w:rFonts w:eastAsiaTheme="minorEastAsia"/>
          <w:lang w:eastAsia="ru-RU"/>
        </w:rPr>
      </w:pPr>
    </w:p>
    <w:p w:rsidR="006F7B4D" w:rsidRPr="006F7B4D" w:rsidRDefault="006F7B4D" w:rsidP="006F7B4D">
      <w:pPr>
        <w:spacing w:after="200" w:line="276" w:lineRule="auto"/>
        <w:rPr>
          <w:rFonts w:eastAsiaTheme="minorEastAsia"/>
          <w:lang w:eastAsia="ru-RU"/>
        </w:rPr>
      </w:pPr>
    </w:p>
    <w:p w:rsidR="001E5430" w:rsidRDefault="001E5430"/>
    <w:sectPr w:rsidR="001E5430" w:rsidSect="00353845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845"/>
    <w:rsid w:val="00081676"/>
    <w:rsid w:val="0009364B"/>
    <w:rsid w:val="00110495"/>
    <w:rsid w:val="001B27F7"/>
    <w:rsid w:val="001E5430"/>
    <w:rsid w:val="00210ABF"/>
    <w:rsid w:val="00213BA9"/>
    <w:rsid w:val="002228FB"/>
    <w:rsid w:val="00234EA1"/>
    <w:rsid w:val="00270274"/>
    <w:rsid w:val="002C2638"/>
    <w:rsid w:val="002C28D2"/>
    <w:rsid w:val="002C2E29"/>
    <w:rsid w:val="00353845"/>
    <w:rsid w:val="003574C1"/>
    <w:rsid w:val="00361AC5"/>
    <w:rsid w:val="003659BC"/>
    <w:rsid w:val="00376D42"/>
    <w:rsid w:val="003B5C65"/>
    <w:rsid w:val="003D5894"/>
    <w:rsid w:val="00421045"/>
    <w:rsid w:val="00452A4B"/>
    <w:rsid w:val="0047573C"/>
    <w:rsid w:val="0059181A"/>
    <w:rsid w:val="00632621"/>
    <w:rsid w:val="006F7B4D"/>
    <w:rsid w:val="00737394"/>
    <w:rsid w:val="00770EAF"/>
    <w:rsid w:val="007C518A"/>
    <w:rsid w:val="008B7CED"/>
    <w:rsid w:val="00901BB8"/>
    <w:rsid w:val="00907644"/>
    <w:rsid w:val="00920F97"/>
    <w:rsid w:val="00B10AFF"/>
    <w:rsid w:val="00B2355C"/>
    <w:rsid w:val="00B313C7"/>
    <w:rsid w:val="00B86CF2"/>
    <w:rsid w:val="00C33A7A"/>
    <w:rsid w:val="00C50A7E"/>
    <w:rsid w:val="00CC2D91"/>
    <w:rsid w:val="00CE584E"/>
    <w:rsid w:val="00D3633E"/>
    <w:rsid w:val="00DD0850"/>
    <w:rsid w:val="00E37C9D"/>
    <w:rsid w:val="00E73CAD"/>
    <w:rsid w:val="00F85D83"/>
    <w:rsid w:val="00FC6E72"/>
    <w:rsid w:val="00FD533D"/>
    <w:rsid w:val="00FE6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3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13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70EA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0EAF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6F7B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3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13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70EA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0EAF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6F7B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poteka-74.ru/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1322</TotalTime>
  <Pages>10</Pages>
  <Words>3805</Words>
  <Characters>21694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Лиза</dc:creator>
  <cp:lastModifiedBy>karav</cp:lastModifiedBy>
  <cp:revision>10</cp:revision>
  <cp:lastPrinted>2016-12-15T11:10:00Z</cp:lastPrinted>
  <dcterms:created xsi:type="dcterms:W3CDTF">2016-12-08T05:06:00Z</dcterms:created>
  <dcterms:modified xsi:type="dcterms:W3CDTF">2016-12-15T11:13:00Z</dcterms:modified>
</cp:coreProperties>
</file>